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405C" w:rsidRPr="00E107FA" w:rsidRDefault="00065245" w:rsidP="00E107FA">
      <w:pPr>
        <w:pStyle w:val="a3"/>
        <w:tabs>
          <w:tab w:val="left" w:pos="708"/>
        </w:tabs>
        <w:jc w:val="center"/>
        <w:rPr>
          <w:rFonts w:ascii="Arial" w:hAnsi="Arial" w:cs="Arial"/>
          <w:lang w:val="ru-RU" w:eastAsia="ru-RU"/>
        </w:rPr>
      </w:pPr>
      <w:r>
        <w:rPr>
          <w:rFonts w:ascii="Arial" w:hAnsi="Arial" w:cs="Arial"/>
          <w:noProof/>
          <w:lang w:val="ru-RU"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115.2pt;margin-top:6.45pt;width:263.05pt;height:59.4pt;z-index:-251656192">
            <v:imagedata r:id="rId8" o:title="Безымянный"/>
          </v:shape>
        </w:pict>
      </w:r>
      <w:r w:rsidR="0036405C" w:rsidRPr="00E107FA">
        <w:rPr>
          <w:rFonts w:ascii="Arial" w:hAnsi="Arial" w:cs="Arial"/>
          <w:lang w:val="ru-RU"/>
        </w:rPr>
        <w:t>Подрядчик</w:t>
      </w:r>
    </w:p>
    <w:p w:rsidR="0036405C" w:rsidRPr="00E107FA" w:rsidRDefault="0036405C" w:rsidP="00E107FA">
      <w:pPr>
        <w:pStyle w:val="a3"/>
        <w:tabs>
          <w:tab w:val="left" w:pos="708"/>
        </w:tabs>
        <w:jc w:val="center"/>
        <w:rPr>
          <w:rFonts w:ascii="Arial" w:hAnsi="Arial" w:cs="Arial"/>
          <w:lang w:val="ru-RU"/>
        </w:rPr>
      </w:pPr>
    </w:p>
    <w:p w:rsidR="0036405C" w:rsidRDefault="00065245" w:rsidP="00E107FA">
      <w:pPr>
        <w:pStyle w:val="a3"/>
        <w:tabs>
          <w:tab w:val="left" w:pos="708"/>
        </w:tabs>
        <w:jc w:val="center"/>
        <w:rPr>
          <w:rFonts w:ascii="Arial" w:hAnsi="Arial" w:cs="Arial"/>
          <w:lang w:val="ru-RU"/>
        </w:rPr>
      </w:pPr>
      <w:r>
        <w:rPr>
          <w:rFonts w:ascii="Arial" w:hAnsi="Arial" w:cs="Arial"/>
          <w:noProof/>
        </w:rPr>
        <w:pict>
          <v:shape id="_x0000_s1026" type="#_x0000_t75" style="position:absolute;left:0;text-align:left;margin-left:140.95pt;margin-top:4.1pt;width:210.75pt;height:140.25pt;z-index:-251657216">
            <v:imagedata r:id="rId9" o:title="thumb-659d0f661de7384226f1cb2538881d09"/>
          </v:shape>
        </w:pict>
      </w:r>
    </w:p>
    <w:p w:rsidR="00E107FA" w:rsidRDefault="00E107FA" w:rsidP="00E107FA">
      <w:pPr>
        <w:pStyle w:val="a3"/>
        <w:tabs>
          <w:tab w:val="left" w:pos="708"/>
        </w:tabs>
        <w:jc w:val="center"/>
        <w:rPr>
          <w:rFonts w:ascii="Arial" w:hAnsi="Arial" w:cs="Arial"/>
          <w:lang w:val="ru-RU"/>
        </w:rPr>
      </w:pPr>
    </w:p>
    <w:p w:rsidR="00E107FA" w:rsidRPr="00E107FA" w:rsidRDefault="00E107FA" w:rsidP="00E107FA">
      <w:pPr>
        <w:pStyle w:val="a3"/>
        <w:tabs>
          <w:tab w:val="left" w:pos="708"/>
        </w:tabs>
        <w:jc w:val="center"/>
        <w:rPr>
          <w:rFonts w:ascii="Arial" w:hAnsi="Arial" w:cs="Arial"/>
          <w:lang w:val="ru-RU"/>
        </w:rPr>
      </w:pPr>
    </w:p>
    <w:p w:rsidR="0036405C" w:rsidRPr="00E107FA" w:rsidRDefault="0036405C" w:rsidP="00E107FA">
      <w:pPr>
        <w:pStyle w:val="a3"/>
        <w:tabs>
          <w:tab w:val="left" w:pos="708"/>
        </w:tabs>
        <w:jc w:val="center"/>
        <w:rPr>
          <w:rFonts w:ascii="Arial" w:hAnsi="Arial" w:cs="Arial"/>
          <w:lang w:val="ru-RU"/>
        </w:rPr>
      </w:pPr>
      <w:r w:rsidRPr="00E107FA">
        <w:rPr>
          <w:rFonts w:ascii="Arial" w:hAnsi="Arial" w:cs="Arial"/>
          <w:lang w:val="ru-RU"/>
        </w:rPr>
        <w:t>Заказчик</w:t>
      </w:r>
    </w:p>
    <w:p w:rsidR="0036405C" w:rsidRPr="00E107FA" w:rsidRDefault="0036405C" w:rsidP="00E107FA">
      <w:pPr>
        <w:pStyle w:val="a3"/>
        <w:tabs>
          <w:tab w:val="left" w:pos="708"/>
        </w:tabs>
        <w:jc w:val="center"/>
        <w:rPr>
          <w:rFonts w:ascii="Arial" w:hAnsi="Arial" w:cs="Arial"/>
          <w:lang w:val="ru-RU"/>
        </w:rPr>
      </w:pPr>
    </w:p>
    <w:p w:rsidR="0036405C" w:rsidRDefault="0036405C" w:rsidP="00E107FA">
      <w:pPr>
        <w:pStyle w:val="a3"/>
        <w:tabs>
          <w:tab w:val="left" w:pos="708"/>
        </w:tabs>
        <w:jc w:val="center"/>
        <w:rPr>
          <w:rFonts w:ascii="Arial" w:hAnsi="Arial" w:cs="Arial"/>
          <w:lang w:val="ru-RU"/>
        </w:rPr>
      </w:pPr>
    </w:p>
    <w:p w:rsidR="00E107FA" w:rsidRPr="00E107FA" w:rsidRDefault="00E107FA" w:rsidP="00E107FA">
      <w:pPr>
        <w:pStyle w:val="a3"/>
        <w:tabs>
          <w:tab w:val="left" w:pos="708"/>
        </w:tabs>
        <w:jc w:val="center"/>
        <w:rPr>
          <w:rFonts w:ascii="Arial" w:hAnsi="Arial" w:cs="Arial"/>
          <w:lang w:val="ru-RU"/>
        </w:rPr>
      </w:pPr>
    </w:p>
    <w:p w:rsidR="004A6F6A" w:rsidRDefault="004A6F6A" w:rsidP="00E107FA">
      <w:pPr>
        <w:pStyle w:val="a3"/>
        <w:tabs>
          <w:tab w:val="left" w:pos="708"/>
        </w:tabs>
        <w:jc w:val="center"/>
        <w:rPr>
          <w:rFonts w:ascii="Arial" w:hAnsi="Arial" w:cs="Arial"/>
          <w:lang w:val="ru-RU"/>
        </w:rPr>
      </w:pPr>
    </w:p>
    <w:p w:rsidR="004A6F6A" w:rsidRPr="00730969" w:rsidRDefault="004A6F6A" w:rsidP="00730969">
      <w:pPr>
        <w:pStyle w:val="a3"/>
        <w:tabs>
          <w:tab w:val="left" w:pos="708"/>
        </w:tabs>
        <w:rPr>
          <w:rFonts w:ascii="Arial" w:hAnsi="Arial" w:cs="Arial"/>
          <w:sz w:val="16"/>
          <w:lang w:val="ru-RU"/>
        </w:rPr>
      </w:pPr>
    </w:p>
    <w:p w:rsidR="004A6F6A" w:rsidRDefault="004A6F6A" w:rsidP="00E107FA">
      <w:pPr>
        <w:pStyle w:val="a3"/>
        <w:tabs>
          <w:tab w:val="left" w:pos="708"/>
        </w:tabs>
        <w:jc w:val="center"/>
        <w:rPr>
          <w:rFonts w:ascii="Arial" w:hAnsi="Arial" w:cs="Arial"/>
          <w:lang w:val="ru-RU"/>
        </w:rPr>
      </w:pPr>
    </w:p>
    <w:p w:rsidR="0036405C" w:rsidRDefault="0036405C" w:rsidP="00E107FA">
      <w:pPr>
        <w:pStyle w:val="a3"/>
        <w:tabs>
          <w:tab w:val="left" w:pos="708"/>
        </w:tabs>
        <w:jc w:val="center"/>
        <w:rPr>
          <w:rFonts w:ascii="Arial" w:hAnsi="Arial" w:cs="Arial"/>
          <w:lang w:val="ru-RU"/>
        </w:rPr>
      </w:pPr>
      <w:r w:rsidRPr="00E107FA">
        <w:rPr>
          <w:rFonts w:ascii="Arial" w:hAnsi="Arial" w:cs="Arial"/>
          <w:lang w:val="ru-RU"/>
        </w:rPr>
        <w:t>ДОКУМЕНТАЦИЯ ПО ПЛАНИРОВКЕ ТЕРРИТОРИИ</w:t>
      </w:r>
    </w:p>
    <w:p w:rsidR="00730969" w:rsidRPr="00E107FA" w:rsidRDefault="00730969" w:rsidP="00E107FA">
      <w:pPr>
        <w:pStyle w:val="a3"/>
        <w:tabs>
          <w:tab w:val="left" w:pos="708"/>
        </w:tabs>
        <w:jc w:val="center"/>
        <w:rPr>
          <w:rFonts w:ascii="Arial" w:hAnsi="Arial" w:cs="Arial"/>
          <w:lang w:val="ru-RU"/>
        </w:rPr>
      </w:pPr>
    </w:p>
    <w:p w:rsidR="0036405C" w:rsidRPr="00E107FA" w:rsidRDefault="0036405C" w:rsidP="00E107FA">
      <w:pPr>
        <w:pStyle w:val="a3"/>
        <w:tabs>
          <w:tab w:val="left" w:pos="708"/>
        </w:tabs>
        <w:jc w:val="center"/>
        <w:rPr>
          <w:rFonts w:ascii="Arial" w:hAnsi="Arial" w:cs="Arial"/>
          <w:lang w:val="ru-RU"/>
        </w:rPr>
      </w:pPr>
    </w:p>
    <w:p w:rsidR="0036405C" w:rsidRPr="004A6F6A" w:rsidRDefault="0036405C" w:rsidP="00730969">
      <w:pPr>
        <w:pStyle w:val="a3"/>
        <w:tabs>
          <w:tab w:val="left" w:pos="708"/>
        </w:tabs>
        <w:spacing w:line="276" w:lineRule="auto"/>
        <w:jc w:val="center"/>
        <w:rPr>
          <w:rFonts w:ascii="Arial" w:hAnsi="Arial" w:cs="Arial"/>
          <w:lang w:val="ru-RU"/>
        </w:rPr>
      </w:pPr>
      <w:r w:rsidRPr="00E107FA">
        <w:rPr>
          <w:rFonts w:ascii="Arial" w:hAnsi="Arial" w:cs="Arial"/>
          <w:lang w:val="ru-RU"/>
        </w:rPr>
        <w:t xml:space="preserve">по объекту: </w:t>
      </w:r>
      <w:r w:rsidR="006F45FE">
        <w:rPr>
          <w:rFonts w:ascii="Arial" w:hAnsi="Arial" w:cs="Arial"/>
          <w:lang w:val="ru-RU"/>
        </w:rPr>
        <w:t>«</w:t>
      </w:r>
      <w:r w:rsidR="00F81D76" w:rsidRPr="00F81D76">
        <w:rPr>
          <w:rFonts w:ascii="Arial" w:hAnsi="Arial" w:cs="Arial"/>
          <w:lang w:val="ru-RU"/>
        </w:rPr>
        <w:t>Реконструкция ДНС-5 НГДУ "Елховнефть"</w:t>
      </w:r>
      <w:r w:rsidR="006F45FE" w:rsidRPr="00E23BAB">
        <w:rPr>
          <w:rFonts w:ascii="Arial" w:hAnsi="Arial" w:cs="Arial"/>
          <w:lang w:val="ru-RU"/>
        </w:rPr>
        <w:t>»</w:t>
      </w:r>
    </w:p>
    <w:p w:rsidR="0036405C" w:rsidRPr="00E107FA" w:rsidRDefault="0036405C" w:rsidP="00E107FA">
      <w:pPr>
        <w:pStyle w:val="a3"/>
        <w:tabs>
          <w:tab w:val="left" w:pos="708"/>
        </w:tabs>
        <w:jc w:val="center"/>
        <w:rPr>
          <w:rFonts w:ascii="Arial" w:hAnsi="Arial" w:cs="Arial"/>
          <w:lang w:val="ru-RU"/>
        </w:rPr>
      </w:pPr>
    </w:p>
    <w:p w:rsidR="004A6F6A" w:rsidRDefault="004A6F6A" w:rsidP="00E107FA">
      <w:pPr>
        <w:pStyle w:val="a3"/>
        <w:tabs>
          <w:tab w:val="left" w:pos="708"/>
        </w:tabs>
        <w:jc w:val="center"/>
        <w:rPr>
          <w:rFonts w:ascii="Arial" w:hAnsi="Arial" w:cs="Arial"/>
          <w:lang w:val="ru-RU"/>
        </w:rPr>
      </w:pPr>
    </w:p>
    <w:p w:rsidR="00A07225" w:rsidRDefault="00A07225" w:rsidP="00E107FA">
      <w:pPr>
        <w:pStyle w:val="a3"/>
        <w:tabs>
          <w:tab w:val="left" w:pos="708"/>
        </w:tabs>
        <w:jc w:val="center"/>
        <w:rPr>
          <w:rFonts w:ascii="Arial" w:hAnsi="Arial" w:cs="Arial"/>
          <w:lang w:val="ru-RU"/>
        </w:rPr>
      </w:pPr>
    </w:p>
    <w:p w:rsidR="004A6F6A" w:rsidRDefault="004A6F6A" w:rsidP="00E107FA">
      <w:pPr>
        <w:pStyle w:val="a3"/>
        <w:tabs>
          <w:tab w:val="left" w:pos="708"/>
        </w:tabs>
        <w:jc w:val="center"/>
        <w:rPr>
          <w:rFonts w:ascii="Arial" w:hAnsi="Arial" w:cs="Arial"/>
          <w:lang w:val="ru-RU"/>
        </w:rPr>
      </w:pPr>
    </w:p>
    <w:p w:rsidR="0036405C" w:rsidRPr="00E107FA" w:rsidRDefault="0036405C" w:rsidP="00E107FA">
      <w:pPr>
        <w:pStyle w:val="a3"/>
        <w:tabs>
          <w:tab w:val="left" w:pos="708"/>
        </w:tabs>
        <w:jc w:val="center"/>
        <w:rPr>
          <w:rFonts w:ascii="Arial" w:hAnsi="Arial" w:cs="Arial"/>
          <w:lang w:val="ru-RU"/>
        </w:rPr>
      </w:pPr>
      <w:r w:rsidRPr="00E107FA">
        <w:rPr>
          <w:rFonts w:ascii="Arial" w:hAnsi="Arial" w:cs="Arial"/>
          <w:lang w:val="ru-RU"/>
        </w:rPr>
        <w:t>ПРОЕКТ ПЛАНИРОВКИ ТЕРРИТОРИИ</w:t>
      </w:r>
    </w:p>
    <w:p w:rsidR="0036405C" w:rsidRPr="00E107FA" w:rsidRDefault="0036405C" w:rsidP="00E107FA">
      <w:pPr>
        <w:pStyle w:val="a3"/>
        <w:tabs>
          <w:tab w:val="left" w:pos="708"/>
        </w:tabs>
        <w:jc w:val="center"/>
        <w:rPr>
          <w:rFonts w:ascii="Arial" w:hAnsi="Arial" w:cs="Arial"/>
          <w:lang w:val="ru-RU"/>
        </w:rPr>
      </w:pPr>
      <w:r w:rsidRPr="00E107FA">
        <w:rPr>
          <w:rFonts w:ascii="Arial" w:hAnsi="Arial" w:cs="Arial"/>
          <w:lang w:val="ru-RU"/>
        </w:rPr>
        <w:t>ОСНОВНАЯ ЧАСТЬ</w:t>
      </w:r>
    </w:p>
    <w:p w:rsidR="004A6F6A" w:rsidRDefault="004A6F6A" w:rsidP="00E107FA">
      <w:pPr>
        <w:pStyle w:val="a3"/>
        <w:tabs>
          <w:tab w:val="left" w:pos="708"/>
        </w:tabs>
        <w:jc w:val="center"/>
        <w:rPr>
          <w:rFonts w:ascii="Arial" w:hAnsi="Arial" w:cs="Arial"/>
          <w:lang w:val="ru-RU"/>
        </w:rPr>
      </w:pPr>
    </w:p>
    <w:p w:rsidR="004A6F6A" w:rsidRDefault="004A6F6A" w:rsidP="00E107FA">
      <w:pPr>
        <w:pStyle w:val="a3"/>
        <w:tabs>
          <w:tab w:val="left" w:pos="708"/>
        </w:tabs>
        <w:jc w:val="center"/>
        <w:rPr>
          <w:rFonts w:ascii="Arial" w:hAnsi="Arial" w:cs="Arial"/>
          <w:lang w:val="ru-RU"/>
        </w:rPr>
      </w:pPr>
    </w:p>
    <w:p w:rsidR="0036405C" w:rsidRPr="00E107FA" w:rsidRDefault="0036405C" w:rsidP="00E107FA">
      <w:pPr>
        <w:pStyle w:val="a3"/>
        <w:tabs>
          <w:tab w:val="left" w:pos="708"/>
        </w:tabs>
        <w:jc w:val="center"/>
        <w:rPr>
          <w:rFonts w:ascii="Arial" w:hAnsi="Arial" w:cs="Arial"/>
          <w:lang w:val="ru-RU"/>
        </w:rPr>
      </w:pPr>
      <w:r w:rsidRPr="00E107FA">
        <w:rPr>
          <w:rFonts w:ascii="Arial" w:hAnsi="Arial" w:cs="Arial"/>
          <w:lang w:val="ru-RU"/>
        </w:rPr>
        <w:t>Раздел 2: Положение о размещении линейных объектов</w:t>
      </w:r>
    </w:p>
    <w:p w:rsidR="0036405C" w:rsidRPr="00E107FA" w:rsidRDefault="0036405C" w:rsidP="00E107FA">
      <w:pPr>
        <w:pStyle w:val="a3"/>
        <w:tabs>
          <w:tab w:val="left" w:pos="708"/>
        </w:tabs>
        <w:jc w:val="center"/>
        <w:rPr>
          <w:rFonts w:ascii="Arial" w:hAnsi="Arial" w:cs="Arial"/>
          <w:lang w:val="ru-RU"/>
        </w:rPr>
      </w:pPr>
    </w:p>
    <w:p w:rsidR="004A6F6A" w:rsidRDefault="004A6F6A" w:rsidP="00E107FA">
      <w:pPr>
        <w:pStyle w:val="a3"/>
        <w:tabs>
          <w:tab w:val="left" w:pos="708"/>
        </w:tabs>
        <w:jc w:val="center"/>
        <w:rPr>
          <w:rFonts w:ascii="Arial" w:hAnsi="Arial" w:cs="Arial"/>
          <w:lang w:val="ru-RU"/>
        </w:rPr>
      </w:pPr>
    </w:p>
    <w:p w:rsidR="0036405C" w:rsidRPr="00E107FA" w:rsidRDefault="004A6F6A" w:rsidP="00E107FA">
      <w:pPr>
        <w:pStyle w:val="a3"/>
        <w:tabs>
          <w:tab w:val="left" w:pos="708"/>
        </w:tabs>
        <w:jc w:val="center"/>
        <w:rPr>
          <w:rFonts w:ascii="Arial" w:hAnsi="Arial" w:cs="Arial"/>
          <w:lang w:val="ru-RU"/>
        </w:rPr>
      </w:pPr>
      <w:r>
        <w:rPr>
          <w:rFonts w:ascii="Arial" w:hAnsi="Arial" w:cs="Arial"/>
          <w:lang w:val="ru-RU"/>
        </w:rPr>
        <w:t>1</w:t>
      </w:r>
      <w:r w:rsidR="00F81D76">
        <w:rPr>
          <w:rFonts w:ascii="Arial" w:hAnsi="Arial" w:cs="Arial"/>
          <w:lang w:val="ru-RU"/>
        </w:rPr>
        <w:t>2808</w:t>
      </w:r>
      <w:r w:rsidR="0036405C" w:rsidRPr="00E107FA">
        <w:rPr>
          <w:rFonts w:ascii="Arial" w:hAnsi="Arial" w:cs="Arial"/>
          <w:lang w:val="ru-RU"/>
        </w:rPr>
        <w:t>-ППТ-ОЧ-Р2</w:t>
      </w:r>
    </w:p>
    <w:p w:rsidR="0036405C" w:rsidRDefault="0036405C" w:rsidP="00E107FA">
      <w:pPr>
        <w:pStyle w:val="a3"/>
        <w:tabs>
          <w:tab w:val="left" w:pos="708"/>
        </w:tabs>
        <w:jc w:val="center"/>
        <w:rPr>
          <w:rFonts w:ascii="Arial" w:hAnsi="Arial" w:cs="Arial"/>
          <w:lang w:val="ru-RU"/>
        </w:rPr>
      </w:pPr>
    </w:p>
    <w:p w:rsidR="004A6F6A" w:rsidRDefault="004A6F6A" w:rsidP="00E107FA">
      <w:pPr>
        <w:pStyle w:val="a3"/>
        <w:tabs>
          <w:tab w:val="left" w:pos="708"/>
        </w:tabs>
        <w:jc w:val="center"/>
        <w:rPr>
          <w:rFonts w:ascii="Arial" w:hAnsi="Arial" w:cs="Arial"/>
          <w:lang w:val="ru-RU"/>
        </w:rPr>
      </w:pPr>
    </w:p>
    <w:p w:rsidR="004A6F6A" w:rsidRDefault="004A6F6A" w:rsidP="00E107FA">
      <w:pPr>
        <w:pStyle w:val="a3"/>
        <w:tabs>
          <w:tab w:val="left" w:pos="708"/>
        </w:tabs>
        <w:jc w:val="center"/>
        <w:rPr>
          <w:rFonts w:ascii="Arial" w:hAnsi="Arial" w:cs="Arial"/>
          <w:lang w:val="ru-RU"/>
        </w:rPr>
      </w:pPr>
    </w:p>
    <w:p w:rsidR="004A6F6A" w:rsidRPr="00E107FA" w:rsidRDefault="004A6F6A" w:rsidP="00E107FA">
      <w:pPr>
        <w:pStyle w:val="a3"/>
        <w:tabs>
          <w:tab w:val="left" w:pos="708"/>
        </w:tabs>
        <w:jc w:val="center"/>
        <w:rPr>
          <w:rFonts w:ascii="Arial" w:hAnsi="Arial" w:cs="Arial"/>
          <w:lang w:val="ru-RU"/>
        </w:rPr>
      </w:pPr>
    </w:p>
    <w:p w:rsidR="00872C07" w:rsidRPr="00E107FA" w:rsidRDefault="00872C07" w:rsidP="00E107FA">
      <w:pPr>
        <w:pStyle w:val="a3"/>
        <w:tabs>
          <w:tab w:val="left" w:pos="708"/>
        </w:tabs>
        <w:jc w:val="center"/>
        <w:rPr>
          <w:rFonts w:ascii="Arial" w:hAnsi="Arial" w:cs="Arial"/>
          <w:lang w:val="ru-RU"/>
        </w:rPr>
      </w:pPr>
    </w:p>
    <w:p w:rsidR="0036405C" w:rsidRPr="00E107FA" w:rsidRDefault="0036405C" w:rsidP="00E107FA">
      <w:pPr>
        <w:pStyle w:val="a3"/>
        <w:tabs>
          <w:tab w:val="left" w:pos="708"/>
        </w:tabs>
        <w:jc w:val="both"/>
        <w:rPr>
          <w:rFonts w:ascii="Arial" w:hAnsi="Arial" w:cs="Arial"/>
          <w:lang w:val="ru-RU"/>
        </w:rPr>
      </w:pPr>
      <w:r w:rsidRPr="00E107FA">
        <w:rPr>
          <w:rFonts w:ascii="Arial" w:hAnsi="Arial" w:cs="Arial"/>
          <w:lang w:val="ru-RU"/>
        </w:rPr>
        <w:t>Управляющий – Заместитель                                                            А.П. Прохоров</w:t>
      </w:r>
    </w:p>
    <w:p w:rsidR="0036405C" w:rsidRPr="00E107FA" w:rsidRDefault="0036405C" w:rsidP="00E107FA">
      <w:pPr>
        <w:pStyle w:val="a3"/>
        <w:tabs>
          <w:tab w:val="left" w:pos="708"/>
        </w:tabs>
        <w:jc w:val="both"/>
        <w:rPr>
          <w:rFonts w:ascii="Arial" w:hAnsi="Arial" w:cs="Arial"/>
          <w:lang w:val="ru-RU"/>
        </w:rPr>
      </w:pPr>
      <w:r w:rsidRPr="00E107FA">
        <w:rPr>
          <w:rFonts w:ascii="Arial" w:hAnsi="Arial" w:cs="Arial"/>
          <w:lang w:val="ru-RU"/>
        </w:rPr>
        <w:t>директора ООО «Стройпроектнадзор»</w:t>
      </w:r>
    </w:p>
    <w:tbl>
      <w:tblPr>
        <w:tblpPr w:leftFromText="180" w:rightFromText="180" w:vertAnchor="page" w:horzAnchor="page" w:tblpX="4889" w:tblpY="13048"/>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74"/>
        <w:gridCol w:w="851"/>
        <w:gridCol w:w="946"/>
        <w:gridCol w:w="839"/>
      </w:tblGrid>
      <w:tr w:rsidR="0036405C" w:rsidRPr="00E107FA" w:rsidTr="0036405C">
        <w:trPr>
          <w:trHeight w:hRule="exact" w:val="284"/>
        </w:trPr>
        <w:tc>
          <w:tcPr>
            <w:tcW w:w="629" w:type="dxa"/>
            <w:tcBorders>
              <w:top w:val="single" w:sz="12" w:space="0" w:color="auto"/>
              <w:bottom w:val="single" w:sz="12" w:space="0" w:color="auto"/>
              <w:righ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r w:rsidRPr="00E107FA">
              <w:rPr>
                <w:rFonts w:ascii="Arial" w:hAnsi="Arial" w:cs="Arial"/>
                <w:b w:val="0"/>
                <w:sz w:val="24"/>
              </w:rPr>
              <w:t>Изм.</w:t>
            </w:r>
          </w:p>
        </w:tc>
        <w:tc>
          <w:tcPr>
            <w:tcW w:w="851" w:type="dxa"/>
            <w:tcBorders>
              <w:top w:val="single" w:sz="12" w:space="0" w:color="auto"/>
              <w:left w:val="single" w:sz="12" w:space="0" w:color="auto"/>
              <w:bottom w:val="single" w:sz="12" w:space="0" w:color="auto"/>
              <w:righ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r w:rsidRPr="00E107FA">
              <w:rPr>
                <w:rFonts w:ascii="Arial" w:hAnsi="Arial" w:cs="Arial"/>
                <w:b w:val="0"/>
                <w:sz w:val="24"/>
              </w:rPr>
              <w:t>№ док.</w:t>
            </w:r>
          </w:p>
        </w:tc>
        <w:tc>
          <w:tcPr>
            <w:tcW w:w="946" w:type="dxa"/>
            <w:tcBorders>
              <w:top w:val="single" w:sz="12" w:space="0" w:color="auto"/>
              <w:left w:val="single" w:sz="12" w:space="0" w:color="auto"/>
              <w:bottom w:val="single" w:sz="12" w:space="0" w:color="auto"/>
              <w:righ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r w:rsidRPr="00E107FA">
              <w:rPr>
                <w:rFonts w:ascii="Arial" w:hAnsi="Arial" w:cs="Arial"/>
                <w:b w:val="0"/>
                <w:sz w:val="24"/>
              </w:rPr>
              <w:t>Подп.</w:t>
            </w:r>
          </w:p>
        </w:tc>
        <w:tc>
          <w:tcPr>
            <w:tcW w:w="839" w:type="dxa"/>
            <w:tcBorders>
              <w:top w:val="single" w:sz="12" w:space="0" w:color="auto"/>
              <w:left w:val="single" w:sz="12" w:space="0" w:color="auto"/>
              <w:bottom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r w:rsidRPr="00E107FA">
              <w:rPr>
                <w:rFonts w:ascii="Arial" w:hAnsi="Arial" w:cs="Arial"/>
                <w:b w:val="0"/>
                <w:sz w:val="24"/>
              </w:rPr>
              <w:t>Дата</w:t>
            </w:r>
          </w:p>
        </w:tc>
      </w:tr>
      <w:tr w:rsidR="0036405C" w:rsidRPr="00E107FA" w:rsidTr="0036405C">
        <w:trPr>
          <w:trHeight w:hRule="exact" w:val="284"/>
        </w:trPr>
        <w:tc>
          <w:tcPr>
            <w:tcW w:w="629" w:type="dxa"/>
            <w:tcBorders>
              <w:righ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p>
        </w:tc>
        <w:tc>
          <w:tcPr>
            <w:tcW w:w="851" w:type="dxa"/>
            <w:tcBorders>
              <w:left w:val="single" w:sz="12" w:space="0" w:color="auto"/>
              <w:righ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p>
        </w:tc>
        <w:tc>
          <w:tcPr>
            <w:tcW w:w="946" w:type="dxa"/>
            <w:tcBorders>
              <w:left w:val="single" w:sz="12" w:space="0" w:color="auto"/>
              <w:right w:val="single" w:sz="12" w:space="0" w:color="auto"/>
            </w:tcBorders>
            <w:vAlign w:val="center"/>
          </w:tcPr>
          <w:p w:rsidR="0036405C" w:rsidRPr="00E107FA" w:rsidRDefault="0036405C" w:rsidP="00E107FA">
            <w:pPr>
              <w:pStyle w:val="a5"/>
              <w:tabs>
                <w:tab w:val="left" w:pos="708"/>
              </w:tabs>
              <w:jc w:val="center"/>
              <w:rPr>
                <w:rFonts w:ascii="Arial" w:hAnsi="Arial" w:cs="Arial"/>
                <w:lang w:val="ru-RU" w:eastAsia="ru-RU"/>
              </w:rPr>
            </w:pPr>
          </w:p>
        </w:tc>
        <w:tc>
          <w:tcPr>
            <w:tcW w:w="839" w:type="dxa"/>
            <w:tcBorders>
              <w:lef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p>
        </w:tc>
      </w:tr>
      <w:tr w:rsidR="0036405C" w:rsidRPr="00E107FA" w:rsidTr="0036405C">
        <w:trPr>
          <w:trHeight w:hRule="exact" w:val="284"/>
        </w:trPr>
        <w:tc>
          <w:tcPr>
            <w:tcW w:w="629" w:type="dxa"/>
            <w:tcBorders>
              <w:righ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p>
        </w:tc>
        <w:tc>
          <w:tcPr>
            <w:tcW w:w="851" w:type="dxa"/>
            <w:tcBorders>
              <w:left w:val="single" w:sz="12" w:space="0" w:color="auto"/>
              <w:righ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p>
        </w:tc>
        <w:tc>
          <w:tcPr>
            <w:tcW w:w="946" w:type="dxa"/>
            <w:tcBorders>
              <w:left w:val="single" w:sz="12" w:space="0" w:color="auto"/>
              <w:right w:val="single" w:sz="12" w:space="0" w:color="auto"/>
            </w:tcBorders>
            <w:vAlign w:val="center"/>
          </w:tcPr>
          <w:p w:rsidR="0036405C" w:rsidRPr="00E107FA" w:rsidRDefault="0036405C" w:rsidP="00E107FA">
            <w:pPr>
              <w:pStyle w:val="a5"/>
              <w:tabs>
                <w:tab w:val="left" w:pos="708"/>
              </w:tabs>
              <w:jc w:val="center"/>
              <w:rPr>
                <w:rFonts w:ascii="Arial" w:hAnsi="Arial" w:cs="Arial"/>
                <w:lang w:val="ru-RU" w:eastAsia="ru-RU"/>
              </w:rPr>
            </w:pPr>
          </w:p>
        </w:tc>
        <w:tc>
          <w:tcPr>
            <w:tcW w:w="839" w:type="dxa"/>
            <w:tcBorders>
              <w:lef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p>
        </w:tc>
      </w:tr>
      <w:tr w:rsidR="0036405C" w:rsidRPr="00E107FA" w:rsidTr="0036405C">
        <w:trPr>
          <w:trHeight w:hRule="exact" w:val="284"/>
        </w:trPr>
        <w:tc>
          <w:tcPr>
            <w:tcW w:w="629" w:type="dxa"/>
            <w:tcBorders>
              <w:righ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p>
        </w:tc>
        <w:tc>
          <w:tcPr>
            <w:tcW w:w="851" w:type="dxa"/>
            <w:tcBorders>
              <w:left w:val="single" w:sz="12" w:space="0" w:color="auto"/>
              <w:righ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p>
        </w:tc>
        <w:tc>
          <w:tcPr>
            <w:tcW w:w="946" w:type="dxa"/>
            <w:tcBorders>
              <w:left w:val="single" w:sz="12" w:space="0" w:color="auto"/>
              <w:righ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p>
        </w:tc>
        <w:tc>
          <w:tcPr>
            <w:tcW w:w="839" w:type="dxa"/>
            <w:tcBorders>
              <w:lef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p>
        </w:tc>
      </w:tr>
      <w:tr w:rsidR="0036405C" w:rsidRPr="00E107FA" w:rsidTr="0036405C">
        <w:trPr>
          <w:trHeight w:hRule="exact" w:val="284"/>
        </w:trPr>
        <w:tc>
          <w:tcPr>
            <w:tcW w:w="629" w:type="dxa"/>
            <w:tcBorders>
              <w:righ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p>
        </w:tc>
        <w:tc>
          <w:tcPr>
            <w:tcW w:w="851" w:type="dxa"/>
            <w:tcBorders>
              <w:left w:val="single" w:sz="12" w:space="0" w:color="auto"/>
              <w:righ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p>
        </w:tc>
        <w:tc>
          <w:tcPr>
            <w:tcW w:w="946" w:type="dxa"/>
            <w:tcBorders>
              <w:left w:val="single" w:sz="12" w:space="0" w:color="auto"/>
              <w:righ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noProof/>
                <w:sz w:val="24"/>
                <w:lang w:eastAsia="ru-RU"/>
              </w:rPr>
            </w:pPr>
          </w:p>
        </w:tc>
        <w:tc>
          <w:tcPr>
            <w:tcW w:w="839" w:type="dxa"/>
            <w:tcBorders>
              <w:left w:val="single" w:sz="12" w:space="0" w:color="auto"/>
            </w:tcBorders>
            <w:vAlign w:val="center"/>
          </w:tcPr>
          <w:p w:rsidR="0036405C" w:rsidRPr="00E107FA" w:rsidRDefault="0036405C" w:rsidP="00E107FA">
            <w:pPr>
              <w:pStyle w:val="a7"/>
              <w:tabs>
                <w:tab w:val="left" w:pos="708"/>
              </w:tabs>
              <w:spacing w:after="0" w:line="240" w:lineRule="auto"/>
              <w:ind w:right="-57"/>
              <w:rPr>
                <w:rFonts w:ascii="Arial" w:hAnsi="Arial" w:cs="Arial"/>
                <w:b w:val="0"/>
                <w:sz w:val="24"/>
              </w:rPr>
            </w:pPr>
          </w:p>
        </w:tc>
      </w:tr>
    </w:tbl>
    <w:p w:rsidR="0036405C" w:rsidRPr="00E107FA" w:rsidRDefault="0036405C" w:rsidP="00E107FA">
      <w:pPr>
        <w:pStyle w:val="a3"/>
        <w:tabs>
          <w:tab w:val="clear" w:pos="4844"/>
          <w:tab w:val="clear" w:pos="9689"/>
          <w:tab w:val="left" w:pos="708"/>
        </w:tabs>
        <w:jc w:val="center"/>
        <w:rPr>
          <w:rFonts w:ascii="Arial" w:hAnsi="Arial" w:cs="Arial"/>
          <w:lang w:val="ru-RU"/>
        </w:rPr>
      </w:pPr>
    </w:p>
    <w:p w:rsidR="00327EA5" w:rsidRPr="00E107FA" w:rsidRDefault="00327EA5" w:rsidP="00E107FA">
      <w:pPr>
        <w:tabs>
          <w:tab w:val="left" w:pos="708"/>
        </w:tabs>
        <w:spacing w:line="240" w:lineRule="auto"/>
        <w:jc w:val="both"/>
        <w:rPr>
          <w:rFonts w:ascii="Arial" w:hAnsi="Arial" w:cs="Arial"/>
          <w:sz w:val="24"/>
          <w:szCs w:val="24"/>
        </w:rPr>
      </w:pPr>
    </w:p>
    <w:p w:rsidR="00872C07" w:rsidRPr="00E107FA" w:rsidRDefault="00872C07" w:rsidP="00E107FA">
      <w:pPr>
        <w:tabs>
          <w:tab w:val="left" w:pos="708"/>
        </w:tabs>
        <w:spacing w:line="240" w:lineRule="auto"/>
        <w:jc w:val="both"/>
        <w:rPr>
          <w:rFonts w:ascii="Arial" w:hAnsi="Arial" w:cs="Arial"/>
          <w:sz w:val="24"/>
          <w:szCs w:val="24"/>
        </w:rPr>
      </w:pPr>
    </w:p>
    <w:p w:rsidR="00872C07" w:rsidRPr="00E107FA" w:rsidRDefault="00872C07" w:rsidP="00E107FA">
      <w:pPr>
        <w:tabs>
          <w:tab w:val="left" w:pos="708"/>
        </w:tabs>
        <w:spacing w:line="240" w:lineRule="auto"/>
        <w:jc w:val="both"/>
        <w:rPr>
          <w:rFonts w:ascii="Arial" w:hAnsi="Arial" w:cs="Arial"/>
          <w:sz w:val="24"/>
          <w:szCs w:val="24"/>
        </w:rPr>
      </w:pPr>
    </w:p>
    <w:p w:rsidR="00872C07" w:rsidRPr="00E107FA" w:rsidRDefault="00872C07" w:rsidP="00E107FA">
      <w:pPr>
        <w:tabs>
          <w:tab w:val="left" w:pos="708"/>
        </w:tabs>
        <w:spacing w:line="240" w:lineRule="auto"/>
        <w:jc w:val="both"/>
        <w:rPr>
          <w:rFonts w:ascii="Arial" w:hAnsi="Arial" w:cs="Arial"/>
          <w:sz w:val="24"/>
          <w:szCs w:val="24"/>
        </w:rPr>
      </w:pPr>
    </w:p>
    <w:p w:rsidR="00872C07" w:rsidRPr="00E107FA" w:rsidRDefault="00872C07" w:rsidP="00E107FA">
      <w:pPr>
        <w:tabs>
          <w:tab w:val="left" w:pos="708"/>
        </w:tabs>
        <w:spacing w:line="240" w:lineRule="auto"/>
        <w:jc w:val="both"/>
        <w:rPr>
          <w:rFonts w:ascii="Arial" w:hAnsi="Arial" w:cs="Arial"/>
          <w:sz w:val="24"/>
          <w:szCs w:val="24"/>
        </w:rPr>
      </w:pPr>
    </w:p>
    <w:p w:rsidR="00872C07" w:rsidRPr="00E107FA" w:rsidRDefault="00872C07" w:rsidP="00E107FA">
      <w:pPr>
        <w:tabs>
          <w:tab w:val="left" w:pos="708"/>
        </w:tabs>
        <w:spacing w:line="240" w:lineRule="auto"/>
        <w:jc w:val="both"/>
        <w:rPr>
          <w:rFonts w:ascii="Arial" w:hAnsi="Arial" w:cs="Arial"/>
          <w:sz w:val="24"/>
          <w:szCs w:val="24"/>
        </w:rPr>
      </w:pPr>
    </w:p>
    <w:p w:rsidR="00872C07" w:rsidRPr="00E107FA" w:rsidRDefault="00872C07" w:rsidP="00E107FA">
      <w:pPr>
        <w:tabs>
          <w:tab w:val="left" w:pos="708"/>
        </w:tabs>
        <w:spacing w:line="240" w:lineRule="auto"/>
        <w:jc w:val="both"/>
        <w:rPr>
          <w:rFonts w:ascii="Arial" w:hAnsi="Arial" w:cs="Arial"/>
          <w:sz w:val="24"/>
          <w:szCs w:val="24"/>
        </w:rPr>
      </w:pPr>
    </w:p>
    <w:p w:rsidR="00872C07" w:rsidRPr="00E107FA" w:rsidRDefault="00872C07" w:rsidP="00E107FA">
      <w:pPr>
        <w:tabs>
          <w:tab w:val="left" w:pos="708"/>
        </w:tabs>
        <w:spacing w:line="240" w:lineRule="auto"/>
        <w:jc w:val="both"/>
        <w:rPr>
          <w:rFonts w:ascii="Arial" w:hAnsi="Arial" w:cs="Arial"/>
          <w:sz w:val="24"/>
          <w:szCs w:val="24"/>
        </w:rPr>
        <w:sectPr w:rsidR="00872C07" w:rsidRPr="00E107FA" w:rsidSect="00327EA5">
          <w:headerReference w:type="default" r:id="rId10"/>
          <w:footerReference w:type="default" r:id="rId11"/>
          <w:footerReference w:type="first" r:id="rId12"/>
          <w:pgSz w:w="11906" w:h="16838"/>
          <w:pgMar w:top="851" w:right="851" w:bottom="1701" w:left="1418" w:header="708" w:footer="708" w:gutter="0"/>
          <w:cols w:space="708"/>
          <w:docGrid w:linePitch="360"/>
        </w:sectPr>
      </w:pPr>
    </w:p>
    <w:tbl>
      <w:tblPr>
        <w:tblpPr w:leftFromText="180" w:rightFromText="180" w:vertAnchor="page" w:horzAnchor="margin" w:tblpX="-151" w:tblpY="884"/>
        <w:tblW w:w="103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9"/>
        <w:gridCol w:w="2552"/>
        <w:gridCol w:w="5670"/>
        <w:gridCol w:w="992"/>
      </w:tblGrid>
      <w:tr w:rsidR="00872C07" w:rsidRPr="00E107FA" w:rsidTr="00FA5D1F">
        <w:trPr>
          <w:trHeight w:val="961"/>
        </w:trPr>
        <w:tc>
          <w:tcPr>
            <w:tcW w:w="1119" w:type="dxa"/>
            <w:tcBorders>
              <w:top w:val="single" w:sz="12" w:space="0" w:color="auto"/>
              <w:left w:val="single" w:sz="12" w:space="0" w:color="auto"/>
              <w:bottom w:val="single" w:sz="12" w:space="0" w:color="auto"/>
              <w:right w:val="single" w:sz="12" w:space="0" w:color="auto"/>
            </w:tcBorders>
            <w:vAlign w:val="center"/>
          </w:tcPr>
          <w:p w:rsidR="00872C07" w:rsidRPr="00E107FA" w:rsidRDefault="00872C07" w:rsidP="00FA5D1F">
            <w:pPr>
              <w:tabs>
                <w:tab w:val="left" w:pos="708"/>
              </w:tabs>
              <w:spacing w:line="240" w:lineRule="auto"/>
              <w:jc w:val="center"/>
              <w:rPr>
                <w:rFonts w:ascii="Arial" w:hAnsi="Arial" w:cs="Arial"/>
                <w:sz w:val="24"/>
                <w:szCs w:val="24"/>
              </w:rPr>
            </w:pPr>
            <w:r w:rsidRPr="00E107FA">
              <w:rPr>
                <w:rFonts w:ascii="Arial" w:hAnsi="Arial" w:cs="Arial"/>
                <w:sz w:val="24"/>
                <w:szCs w:val="24"/>
              </w:rPr>
              <w:lastRenderedPageBreak/>
              <w:t xml:space="preserve">Номер </w:t>
            </w:r>
            <w:r w:rsidR="00833AC3" w:rsidRPr="00E107FA">
              <w:rPr>
                <w:rFonts w:ascii="Arial" w:hAnsi="Arial" w:cs="Arial"/>
                <w:sz w:val="24"/>
                <w:szCs w:val="24"/>
              </w:rPr>
              <w:t>раздела</w:t>
            </w:r>
          </w:p>
        </w:tc>
        <w:tc>
          <w:tcPr>
            <w:tcW w:w="2552" w:type="dxa"/>
            <w:tcBorders>
              <w:top w:val="single" w:sz="12" w:space="0" w:color="auto"/>
              <w:left w:val="single" w:sz="12" w:space="0" w:color="auto"/>
              <w:bottom w:val="single" w:sz="12" w:space="0" w:color="auto"/>
              <w:right w:val="single" w:sz="12" w:space="0" w:color="auto"/>
            </w:tcBorders>
            <w:vAlign w:val="center"/>
          </w:tcPr>
          <w:p w:rsidR="00872C07" w:rsidRPr="00E107FA" w:rsidRDefault="00872C07" w:rsidP="00FA5D1F">
            <w:pPr>
              <w:tabs>
                <w:tab w:val="left" w:pos="708"/>
              </w:tabs>
              <w:spacing w:line="240" w:lineRule="auto"/>
              <w:jc w:val="center"/>
              <w:rPr>
                <w:rFonts w:ascii="Arial" w:hAnsi="Arial" w:cs="Arial"/>
                <w:sz w:val="24"/>
                <w:szCs w:val="24"/>
              </w:rPr>
            </w:pPr>
            <w:r w:rsidRPr="00E107FA">
              <w:rPr>
                <w:rFonts w:ascii="Arial" w:hAnsi="Arial" w:cs="Arial"/>
                <w:sz w:val="24"/>
                <w:szCs w:val="24"/>
              </w:rPr>
              <w:t>Обозначение</w:t>
            </w:r>
          </w:p>
        </w:tc>
        <w:tc>
          <w:tcPr>
            <w:tcW w:w="5670" w:type="dxa"/>
            <w:tcBorders>
              <w:top w:val="single" w:sz="12" w:space="0" w:color="auto"/>
              <w:left w:val="single" w:sz="12" w:space="0" w:color="auto"/>
              <w:bottom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r w:rsidRPr="00E107FA">
              <w:t>Наим</w:t>
            </w:r>
            <w:r w:rsidRPr="00E107FA">
              <w:rPr>
                <w:lang w:val="ru-RU"/>
              </w:rPr>
              <w:t>енование</w:t>
            </w:r>
          </w:p>
        </w:tc>
        <w:tc>
          <w:tcPr>
            <w:tcW w:w="992" w:type="dxa"/>
            <w:tcBorders>
              <w:top w:val="single" w:sz="12" w:space="0" w:color="auto"/>
              <w:right w:val="single" w:sz="12" w:space="0" w:color="auto"/>
            </w:tcBorders>
            <w:shd w:val="clear" w:color="auto" w:fill="auto"/>
            <w:vAlign w:val="center"/>
          </w:tcPr>
          <w:p w:rsidR="00872C07" w:rsidRPr="00E107FA" w:rsidRDefault="00872C07" w:rsidP="00FA5D1F">
            <w:pPr>
              <w:tabs>
                <w:tab w:val="left" w:pos="708"/>
              </w:tabs>
              <w:spacing w:after="200" w:line="240" w:lineRule="auto"/>
              <w:jc w:val="center"/>
              <w:rPr>
                <w:rFonts w:ascii="Arial" w:hAnsi="Arial" w:cs="Arial"/>
                <w:sz w:val="24"/>
                <w:szCs w:val="24"/>
              </w:rPr>
            </w:pPr>
            <w:r w:rsidRPr="00E107FA">
              <w:rPr>
                <w:rFonts w:ascii="Arial" w:hAnsi="Arial" w:cs="Arial"/>
                <w:sz w:val="24"/>
                <w:szCs w:val="24"/>
              </w:rPr>
              <w:t>Прим</w:t>
            </w:r>
            <w:r w:rsidR="00833AC3" w:rsidRPr="00E107FA">
              <w:rPr>
                <w:rFonts w:ascii="Arial" w:hAnsi="Arial" w:cs="Arial"/>
                <w:sz w:val="24"/>
                <w:szCs w:val="24"/>
              </w:rPr>
              <w:t>.</w:t>
            </w:r>
          </w:p>
        </w:tc>
      </w:tr>
      <w:tr w:rsidR="00872C07" w:rsidRPr="00E107FA" w:rsidTr="00FA5D1F">
        <w:trPr>
          <w:trHeight w:val="397"/>
        </w:trPr>
        <w:tc>
          <w:tcPr>
            <w:tcW w:w="1119" w:type="dxa"/>
            <w:tcBorders>
              <w:top w:val="single" w:sz="12" w:space="0" w:color="auto"/>
              <w:left w:val="single" w:sz="12" w:space="0" w:color="auto"/>
              <w:right w:val="single" w:sz="12" w:space="0" w:color="auto"/>
            </w:tcBorders>
            <w:vAlign w:val="center"/>
          </w:tcPr>
          <w:p w:rsidR="00872C07" w:rsidRPr="00E107FA" w:rsidRDefault="00833AC3" w:rsidP="00FA5D1F">
            <w:pPr>
              <w:pStyle w:val="aa"/>
              <w:framePr w:wrap="auto" w:vAnchor="margin" w:hAnchor="text" w:xAlign="left" w:yAlign="inline"/>
              <w:tabs>
                <w:tab w:val="left" w:pos="708"/>
              </w:tabs>
              <w:spacing w:line="240" w:lineRule="auto"/>
              <w:ind w:left="0"/>
              <w:jc w:val="center"/>
              <w:rPr>
                <w:rFonts w:ascii="Arial" w:hAnsi="Arial" w:cs="Arial"/>
                <w:szCs w:val="24"/>
              </w:rPr>
            </w:pPr>
            <w:r w:rsidRPr="00E107FA">
              <w:rPr>
                <w:rFonts w:ascii="Arial" w:hAnsi="Arial" w:cs="Arial"/>
                <w:szCs w:val="24"/>
              </w:rPr>
              <w:t>1</w:t>
            </w:r>
          </w:p>
        </w:tc>
        <w:tc>
          <w:tcPr>
            <w:tcW w:w="2552" w:type="dxa"/>
            <w:tcBorders>
              <w:top w:val="single" w:sz="12" w:space="0" w:color="auto"/>
              <w:left w:val="single" w:sz="12" w:space="0" w:color="auto"/>
              <w:right w:val="single" w:sz="12" w:space="0" w:color="auto"/>
            </w:tcBorders>
            <w:vAlign w:val="center"/>
          </w:tcPr>
          <w:p w:rsidR="00872C07" w:rsidRPr="00E107FA" w:rsidRDefault="005618D1" w:rsidP="00A07225">
            <w:pPr>
              <w:pStyle w:val="aa"/>
              <w:framePr w:wrap="auto" w:vAnchor="margin" w:hAnchor="text" w:xAlign="left" w:yAlign="inline"/>
              <w:tabs>
                <w:tab w:val="left" w:pos="708"/>
              </w:tabs>
              <w:spacing w:line="240" w:lineRule="auto"/>
              <w:ind w:left="0"/>
              <w:jc w:val="center"/>
              <w:rPr>
                <w:rFonts w:ascii="Arial" w:hAnsi="Arial" w:cs="Arial"/>
                <w:szCs w:val="24"/>
              </w:rPr>
            </w:pPr>
            <w:r w:rsidRPr="00E107FA">
              <w:rPr>
                <w:rFonts w:ascii="Arial" w:hAnsi="Arial" w:cs="Arial"/>
                <w:szCs w:val="24"/>
              </w:rPr>
              <w:t>1</w:t>
            </w:r>
            <w:r w:rsidR="00F81D76">
              <w:rPr>
                <w:rFonts w:ascii="Arial" w:hAnsi="Arial" w:cs="Arial"/>
                <w:szCs w:val="24"/>
              </w:rPr>
              <w:t>2808</w:t>
            </w:r>
            <w:r w:rsidRPr="00E107FA">
              <w:rPr>
                <w:rFonts w:ascii="Arial" w:hAnsi="Arial" w:cs="Arial"/>
                <w:szCs w:val="24"/>
              </w:rPr>
              <w:t>-ППТ-ОЧ-Р1</w:t>
            </w:r>
          </w:p>
        </w:tc>
        <w:tc>
          <w:tcPr>
            <w:tcW w:w="5670" w:type="dxa"/>
            <w:tcBorders>
              <w:top w:val="single" w:sz="12" w:space="0" w:color="auto"/>
              <w:left w:val="single" w:sz="12" w:space="0" w:color="auto"/>
              <w:right w:val="single" w:sz="12" w:space="0" w:color="auto"/>
            </w:tcBorders>
            <w:vAlign w:val="center"/>
          </w:tcPr>
          <w:p w:rsidR="00872C07" w:rsidRPr="00E107FA" w:rsidRDefault="00833AC3" w:rsidP="00FA5D1F">
            <w:pPr>
              <w:pStyle w:val="aa"/>
              <w:framePr w:wrap="auto" w:vAnchor="margin" w:hAnchor="text" w:xAlign="left" w:yAlign="inline"/>
              <w:tabs>
                <w:tab w:val="left" w:pos="708"/>
              </w:tabs>
              <w:spacing w:line="240" w:lineRule="auto"/>
              <w:ind w:left="0"/>
              <w:rPr>
                <w:rFonts w:ascii="Arial" w:eastAsia="Calibri" w:hAnsi="Arial" w:cs="Arial"/>
                <w:szCs w:val="24"/>
              </w:rPr>
            </w:pPr>
            <w:r w:rsidRPr="00E107FA">
              <w:rPr>
                <w:rFonts w:ascii="Arial" w:hAnsi="Arial" w:cs="Arial"/>
                <w:szCs w:val="24"/>
              </w:rPr>
              <w:t>Раздел 1: Проект планировки территории.</w:t>
            </w:r>
          </w:p>
        </w:tc>
        <w:tc>
          <w:tcPr>
            <w:tcW w:w="992" w:type="dxa"/>
            <w:tcBorders>
              <w:top w:val="single" w:sz="12" w:space="0" w:color="auto"/>
              <w:left w:val="single" w:sz="12" w:space="0" w:color="auto"/>
              <w:right w:val="single" w:sz="12" w:space="0" w:color="auto"/>
            </w:tcBorders>
          </w:tcPr>
          <w:p w:rsidR="00872C07" w:rsidRPr="00E107FA" w:rsidRDefault="00872C07" w:rsidP="00FA5D1F">
            <w:pPr>
              <w:pStyle w:val="aa"/>
              <w:framePr w:wrap="auto" w:vAnchor="margin" w:hAnchor="text" w:xAlign="left" w:yAlign="inline"/>
              <w:tabs>
                <w:tab w:val="left" w:pos="708"/>
              </w:tabs>
              <w:spacing w:line="240" w:lineRule="auto"/>
              <w:ind w:left="0"/>
              <w:jc w:val="center"/>
              <w:rPr>
                <w:rFonts w:ascii="Arial" w:eastAsia="Calibri" w:hAnsi="Arial" w:cs="Arial"/>
                <w:szCs w:val="24"/>
              </w:rPr>
            </w:pPr>
          </w:p>
        </w:tc>
      </w:tr>
      <w:tr w:rsidR="00872C07" w:rsidRPr="00E107FA" w:rsidTr="00FA5D1F">
        <w:trPr>
          <w:trHeight w:val="397"/>
        </w:trPr>
        <w:tc>
          <w:tcPr>
            <w:tcW w:w="1119" w:type="dxa"/>
            <w:tcBorders>
              <w:top w:val="single" w:sz="4" w:space="0" w:color="auto"/>
              <w:left w:val="single" w:sz="12" w:space="0" w:color="auto"/>
              <w:right w:val="single" w:sz="12" w:space="0" w:color="auto"/>
            </w:tcBorders>
            <w:vAlign w:val="center"/>
          </w:tcPr>
          <w:p w:rsidR="00872C07" w:rsidRPr="00E107FA" w:rsidRDefault="00872C07" w:rsidP="00FA5D1F">
            <w:pPr>
              <w:pStyle w:val="aa"/>
              <w:framePr w:wrap="auto" w:vAnchor="margin" w:hAnchor="text" w:xAlign="left" w:yAlign="inline"/>
              <w:tabs>
                <w:tab w:val="left" w:pos="708"/>
              </w:tabs>
              <w:spacing w:line="240" w:lineRule="auto"/>
              <w:ind w:left="0"/>
              <w:jc w:val="center"/>
              <w:rPr>
                <w:rFonts w:ascii="Arial" w:hAnsi="Arial" w:cs="Arial"/>
                <w:szCs w:val="24"/>
              </w:rPr>
            </w:pPr>
          </w:p>
        </w:tc>
        <w:tc>
          <w:tcPr>
            <w:tcW w:w="2552" w:type="dxa"/>
            <w:tcBorders>
              <w:top w:val="single" w:sz="4" w:space="0" w:color="auto"/>
              <w:left w:val="single" w:sz="12" w:space="0" w:color="auto"/>
              <w:right w:val="single" w:sz="12" w:space="0" w:color="auto"/>
            </w:tcBorders>
            <w:vAlign w:val="center"/>
          </w:tcPr>
          <w:p w:rsidR="00872C07" w:rsidRPr="00E107FA" w:rsidRDefault="00872C07" w:rsidP="00FA5D1F">
            <w:pPr>
              <w:pStyle w:val="aa"/>
              <w:framePr w:wrap="auto" w:vAnchor="margin" w:hAnchor="text" w:xAlign="left" w:yAlign="inline"/>
              <w:tabs>
                <w:tab w:val="left" w:pos="708"/>
              </w:tabs>
              <w:spacing w:line="240" w:lineRule="auto"/>
              <w:ind w:left="0"/>
              <w:jc w:val="center"/>
              <w:rPr>
                <w:rFonts w:ascii="Arial" w:hAnsi="Arial" w:cs="Arial"/>
                <w:szCs w:val="24"/>
              </w:rPr>
            </w:pPr>
          </w:p>
        </w:tc>
        <w:tc>
          <w:tcPr>
            <w:tcW w:w="5670" w:type="dxa"/>
            <w:tcBorders>
              <w:top w:val="single" w:sz="4" w:space="0" w:color="auto"/>
              <w:left w:val="single" w:sz="12" w:space="0" w:color="auto"/>
              <w:right w:val="single" w:sz="12" w:space="0" w:color="auto"/>
            </w:tcBorders>
            <w:vAlign w:val="center"/>
          </w:tcPr>
          <w:p w:rsidR="00872C07" w:rsidRPr="00E107FA" w:rsidRDefault="00833AC3" w:rsidP="00FA5D1F">
            <w:pPr>
              <w:pStyle w:val="aa"/>
              <w:framePr w:wrap="auto" w:vAnchor="margin" w:hAnchor="text" w:xAlign="left" w:yAlign="inline"/>
              <w:tabs>
                <w:tab w:val="left" w:pos="708"/>
              </w:tabs>
              <w:spacing w:line="240" w:lineRule="auto"/>
              <w:ind w:left="0"/>
              <w:rPr>
                <w:rFonts w:ascii="Arial" w:eastAsia="Calibri" w:hAnsi="Arial" w:cs="Arial"/>
                <w:szCs w:val="24"/>
              </w:rPr>
            </w:pPr>
            <w:r w:rsidRPr="00E107FA">
              <w:rPr>
                <w:rFonts w:ascii="Arial" w:hAnsi="Arial" w:cs="Arial"/>
                <w:szCs w:val="24"/>
              </w:rPr>
              <w:t>Графическая часть</w:t>
            </w:r>
          </w:p>
        </w:tc>
        <w:tc>
          <w:tcPr>
            <w:tcW w:w="992" w:type="dxa"/>
            <w:tcBorders>
              <w:top w:val="single" w:sz="4" w:space="0" w:color="auto"/>
              <w:left w:val="single" w:sz="12" w:space="0" w:color="auto"/>
              <w:right w:val="single" w:sz="12" w:space="0" w:color="auto"/>
            </w:tcBorders>
          </w:tcPr>
          <w:p w:rsidR="00872C07" w:rsidRPr="00E107FA" w:rsidRDefault="00872C07" w:rsidP="00FA5D1F">
            <w:pPr>
              <w:pStyle w:val="aa"/>
              <w:framePr w:wrap="auto" w:vAnchor="margin" w:hAnchor="text" w:xAlign="left" w:yAlign="inline"/>
              <w:tabs>
                <w:tab w:val="left" w:pos="708"/>
              </w:tabs>
              <w:spacing w:line="240" w:lineRule="auto"/>
              <w:ind w:left="0"/>
              <w:jc w:val="center"/>
              <w:rPr>
                <w:rFonts w:ascii="Arial" w:hAnsi="Arial" w:cs="Arial"/>
                <w:szCs w:val="24"/>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33AC3" w:rsidP="00FA5D1F">
            <w:pPr>
              <w:tabs>
                <w:tab w:val="left" w:pos="708"/>
              </w:tabs>
              <w:spacing w:line="240" w:lineRule="auto"/>
              <w:jc w:val="center"/>
              <w:rPr>
                <w:rFonts w:ascii="Arial" w:hAnsi="Arial" w:cs="Arial"/>
                <w:sz w:val="24"/>
                <w:szCs w:val="24"/>
              </w:rPr>
            </w:pPr>
            <w:r w:rsidRPr="00E107FA">
              <w:rPr>
                <w:rFonts w:ascii="Arial" w:hAnsi="Arial" w:cs="Arial"/>
                <w:sz w:val="24"/>
                <w:szCs w:val="24"/>
              </w:rPr>
              <w:t>2</w:t>
            </w:r>
          </w:p>
        </w:tc>
        <w:tc>
          <w:tcPr>
            <w:tcW w:w="2552" w:type="dxa"/>
            <w:tcBorders>
              <w:left w:val="single" w:sz="12" w:space="0" w:color="auto"/>
              <w:right w:val="single" w:sz="12" w:space="0" w:color="auto"/>
            </w:tcBorders>
            <w:vAlign w:val="center"/>
          </w:tcPr>
          <w:p w:rsidR="00872C07" w:rsidRPr="00E107FA" w:rsidRDefault="005618D1" w:rsidP="00A07225">
            <w:pPr>
              <w:pStyle w:val="11"/>
              <w:tabs>
                <w:tab w:val="left" w:pos="708"/>
              </w:tabs>
              <w:spacing w:line="240" w:lineRule="auto"/>
              <w:ind w:left="0" w:right="-149" w:firstLine="0"/>
              <w:jc w:val="center"/>
              <w:rPr>
                <w:lang w:val="ru-RU"/>
              </w:rPr>
            </w:pPr>
            <w:r w:rsidRPr="00E107FA">
              <w:t>1</w:t>
            </w:r>
            <w:r w:rsidR="00F81D76">
              <w:rPr>
                <w:lang w:val="ru-RU"/>
              </w:rPr>
              <w:t>2808</w:t>
            </w:r>
            <w:r w:rsidRPr="00E107FA">
              <w:t>-ППТ-ОЧ-Р</w:t>
            </w:r>
            <w:r w:rsidR="004B2A6D" w:rsidRPr="00E107FA">
              <w:rPr>
                <w:lang w:val="ru-RU"/>
              </w:rPr>
              <w:t>2</w:t>
            </w:r>
          </w:p>
        </w:tc>
        <w:tc>
          <w:tcPr>
            <w:tcW w:w="5670"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0" w:firstLine="0"/>
              <w:jc w:val="left"/>
              <w:rPr>
                <w:rFonts w:eastAsia="Calibri"/>
                <w:lang w:val="ru-RU"/>
              </w:rPr>
            </w:pPr>
            <w:r w:rsidRPr="00E107FA">
              <w:rPr>
                <w:rFonts w:eastAsia="Calibri"/>
                <w:lang w:val="ru-RU"/>
              </w:rPr>
              <w:t>Раздел 2: Положение о размещении линейных</w:t>
            </w: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149" w:firstLine="0"/>
              <w:jc w:val="center"/>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149" w:firstLine="0"/>
              <w:jc w:val="center"/>
              <w:rPr>
                <w:lang w:val="ru-RU"/>
              </w:rPr>
            </w:pPr>
          </w:p>
        </w:tc>
        <w:tc>
          <w:tcPr>
            <w:tcW w:w="5670"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0" w:firstLine="0"/>
              <w:jc w:val="left"/>
              <w:rPr>
                <w:rFonts w:eastAsia="Calibri"/>
                <w:lang w:val="ru-RU"/>
              </w:rPr>
            </w:pPr>
            <w:r w:rsidRPr="00E107FA">
              <w:rPr>
                <w:rFonts w:eastAsia="Calibri"/>
                <w:lang w:val="ru-RU"/>
              </w:rPr>
              <w:t>объектов</w:t>
            </w: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149" w:firstLine="0"/>
              <w:jc w:val="center"/>
              <w:rPr>
                <w:lang w:val="ru-RU"/>
              </w:rPr>
            </w:pPr>
            <w:r w:rsidRPr="00E107FA">
              <w:rPr>
                <w:lang w:val="ru-RU"/>
              </w:rPr>
              <w:t>3</w:t>
            </w:r>
          </w:p>
        </w:tc>
        <w:tc>
          <w:tcPr>
            <w:tcW w:w="2552" w:type="dxa"/>
            <w:tcBorders>
              <w:left w:val="single" w:sz="12" w:space="0" w:color="auto"/>
              <w:right w:val="single" w:sz="12" w:space="0" w:color="auto"/>
            </w:tcBorders>
            <w:vAlign w:val="center"/>
          </w:tcPr>
          <w:p w:rsidR="00872C07" w:rsidRPr="00E107FA" w:rsidRDefault="005618D1" w:rsidP="00A07225">
            <w:pPr>
              <w:pStyle w:val="11"/>
              <w:tabs>
                <w:tab w:val="left" w:pos="708"/>
              </w:tabs>
              <w:spacing w:line="240" w:lineRule="auto"/>
              <w:ind w:left="0" w:right="-149" w:firstLine="0"/>
              <w:jc w:val="center"/>
              <w:rPr>
                <w:lang w:val="ru-RU"/>
              </w:rPr>
            </w:pPr>
            <w:r w:rsidRPr="00E107FA">
              <w:t>1</w:t>
            </w:r>
            <w:r w:rsidR="00F81D76">
              <w:rPr>
                <w:lang w:val="ru-RU"/>
              </w:rPr>
              <w:t>2808</w:t>
            </w:r>
            <w:r w:rsidRPr="00E107FA">
              <w:t>-ППТ-</w:t>
            </w:r>
            <w:r w:rsidRPr="00E107FA">
              <w:rPr>
                <w:lang w:val="ru-RU"/>
              </w:rPr>
              <w:t>МО</w:t>
            </w:r>
            <w:r w:rsidRPr="00E107FA">
              <w:t>-Р</w:t>
            </w:r>
            <w:r w:rsidR="004B2A6D" w:rsidRPr="00E107FA">
              <w:rPr>
                <w:lang w:val="ru-RU"/>
              </w:rPr>
              <w:t>3</w:t>
            </w:r>
          </w:p>
        </w:tc>
        <w:tc>
          <w:tcPr>
            <w:tcW w:w="5670"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0" w:firstLine="0"/>
              <w:jc w:val="left"/>
              <w:rPr>
                <w:rFonts w:eastAsia="Calibri"/>
                <w:lang w:val="ru-RU"/>
              </w:rPr>
            </w:pPr>
            <w:r w:rsidRPr="00E107FA">
              <w:rPr>
                <w:rFonts w:eastAsia="Calibri"/>
                <w:lang w:val="ru-RU"/>
              </w:rPr>
              <w:t>Раздел 3: Материалы по обоснованию проекта</w:t>
            </w: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149" w:firstLine="0"/>
              <w:jc w:val="center"/>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149" w:firstLine="0"/>
              <w:jc w:val="center"/>
              <w:rPr>
                <w:lang w:val="ru-RU"/>
              </w:rPr>
            </w:pPr>
          </w:p>
        </w:tc>
        <w:tc>
          <w:tcPr>
            <w:tcW w:w="5670"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0" w:firstLine="0"/>
              <w:jc w:val="left"/>
              <w:rPr>
                <w:rFonts w:eastAsia="Calibri"/>
                <w:lang w:val="ru-RU"/>
              </w:rPr>
            </w:pPr>
            <w:r w:rsidRPr="00E107FA">
              <w:rPr>
                <w:rFonts w:eastAsia="Calibri"/>
                <w:lang w:val="ru-RU"/>
              </w:rPr>
              <w:t>планировки территории. Графическая часть</w:t>
            </w: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28" w:firstLine="0"/>
              <w:jc w:val="center"/>
              <w:rPr>
                <w:lang w:val="ru-RU"/>
              </w:rPr>
            </w:pPr>
            <w:r w:rsidRPr="00E107FA">
              <w:rPr>
                <w:lang w:val="ru-RU"/>
              </w:rPr>
              <w:t>4</w:t>
            </w:r>
          </w:p>
        </w:tc>
        <w:tc>
          <w:tcPr>
            <w:tcW w:w="2552" w:type="dxa"/>
            <w:tcBorders>
              <w:left w:val="single" w:sz="12" w:space="0" w:color="auto"/>
              <w:right w:val="single" w:sz="12" w:space="0" w:color="auto"/>
            </w:tcBorders>
            <w:vAlign w:val="center"/>
          </w:tcPr>
          <w:p w:rsidR="00872C07" w:rsidRPr="00E107FA" w:rsidRDefault="005618D1" w:rsidP="00A07225">
            <w:pPr>
              <w:pStyle w:val="11"/>
              <w:tabs>
                <w:tab w:val="left" w:pos="708"/>
              </w:tabs>
              <w:spacing w:line="240" w:lineRule="auto"/>
              <w:ind w:left="0" w:right="-28" w:hanging="42"/>
              <w:jc w:val="center"/>
              <w:rPr>
                <w:lang w:val="ru-RU"/>
              </w:rPr>
            </w:pPr>
            <w:r w:rsidRPr="00E107FA">
              <w:t>1</w:t>
            </w:r>
            <w:r w:rsidR="00F81D76">
              <w:rPr>
                <w:lang w:val="ru-RU"/>
              </w:rPr>
              <w:t>2808</w:t>
            </w:r>
            <w:r w:rsidRPr="00E107FA">
              <w:t>-ППТ-</w:t>
            </w:r>
            <w:r w:rsidRPr="00E107FA">
              <w:rPr>
                <w:lang w:val="ru-RU"/>
              </w:rPr>
              <w:t>МО</w:t>
            </w:r>
            <w:r w:rsidRPr="00E107FA">
              <w:t>-Р</w:t>
            </w:r>
            <w:r w:rsidR="004B2A6D" w:rsidRPr="00E107FA">
              <w:rPr>
                <w:lang w:val="ru-RU"/>
              </w:rPr>
              <w:t>4</w:t>
            </w:r>
          </w:p>
        </w:tc>
        <w:tc>
          <w:tcPr>
            <w:tcW w:w="5670"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28" w:hanging="42"/>
              <w:jc w:val="left"/>
              <w:rPr>
                <w:lang w:val="ru-RU"/>
              </w:rPr>
            </w:pPr>
            <w:r w:rsidRPr="00E107FA">
              <w:rPr>
                <w:lang w:val="ru-RU"/>
              </w:rPr>
              <w:t xml:space="preserve">Раздел 4: Материалы по обоснованию проекта </w:t>
            </w: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center"/>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center"/>
              <w:rPr>
                <w:lang w:val="ru-RU"/>
              </w:rPr>
            </w:pPr>
          </w:p>
        </w:tc>
        <w:tc>
          <w:tcPr>
            <w:tcW w:w="5670"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28" w:hanging="42"/>
              <w:jc w:val="left"/>
              <w:rPr>
                <w:lang w:val="ru-RU"/>
              </w:rPr>
            </w:pPr>
            <w:r w:rsidRPr="00E107FA">
              <w:rPr>
                <w:lang w:val="ru-RU"/>
              </w:rPr>
              <w:t>планировки территории. Пояснительная записка</w:t>
            </w: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28" w:hanging="42"/>
              <w:jc w:val="center"/>
              <w:rPr>
                <w:lang w:val="ru-RU"/>
              </w:rPr>
            </w:pPr>
            <w:r w:rsidRPr="00E107FA">
              <w:rPr>
                <w:lang w:val="ru-RU"/>
              </w:rPr>
              <w:t>5</w:t>
            </w:r>
          </w:p>
        </w:tc>
        <w:tc>
          <w:tcPr>
            <w:tcW w:w="2552" w:type="dxa"/>
            <w:tcBorders>
              <w:left w:val="single" w:sz="12" w:space="0" w:color="auto"/>
              <w:right w:val="single" w:sz="12" w:space="0" w:color="auto"/>
            </w:tcBorders>
            <w:vAlign w:val="center"/>
          </w:tcPr>
          <w:p w:rsidR="00872C07" w:rsidRPr="00E107FA" w:rsidRDefault="005618D1" w:rsidP="00A07225">
            <w:pPr>
              <w:pStyle w:val="11"/>
              <w:tabs>
                <w:tab w:val="left" w:pos="708"/>
              </w:tabs>
              <w:spacing w:line="240" w:lineRule="auto"/>
              <w:ind w:left="0" w:right="-28" w:hanging="42"/>
              <w:jc w:val="center"/>
              <w:rPr>
                <w:lang w:val="ru-RU"/>
              </w:rPr>
            </w:pPr>
            <w:r w:rsidRPr="00E107FA">
              <w:t>1</w:t>
            </w:r>
            <w:r w:rsidR="00F81D76">
              <w:rPr>
                <w:lang w:val="ru-RU"/>
              </w:rPr>
              <w:t>2808</w:t>
            </w:r>
            <w:r w:rsidRPr="00E107FA">
              <w:t>-</w:t>
            </w:r>
            <w:r w:rsidRPr="00E107FA">
              <w:rPr>
                <w:lang w:val="ru-RU"/>
              </w:rPr>
              <w:t>ПМТ</w:t>
            </w:r>
            <w:r w:rsidRPr="00E107FA">
              <w:t>-Р</w:t>
            </w:r>
            <w:r w:rsidRPr="00E107FA">
              <w:rPr>
                <w:lang w:val="ru-RU"/>
              </w:rPr>
              <w:t>5</w:t>
            </w:r>
          </w:p>
        </w:tc>
        <w:tc>
          <w:tcPr>
            <w:tcW w:w="5670"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28" w:hanging="42"/>
              <w:jc w:val="left"/>
              <w:rPr>
                <w:lang w:val="ru-RU"/>
              </w:rPr>
            </w:pPr>
            <w:r w:rsidRPr="00E107FA">
              <w:rPr>
                <w:lang w:val="ru-RU"/>
              </w:rPr>
              <w:t xml:space="preserve">Раздел 5: Проект межевания территории. </w:t>
            </w: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center"/>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center"/>
              <w:rPr>
                <w:lang w:val="ru-RU"/>
              </w:rPr>
            </w:pPr>
          </w:p>
        </w:tc>
        <w:tc>
          <w:tcPr>
            <w:tcW w:w="5670"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28" w:hanging="42"/>
              <w:jc w:val="left"/>
              <w:rPr>
                <w:lang w:val="ru-RU"/>
              </w:rPr>
            </w:pPr>
            <w:r w:rsidRPr="00E107FA">
              <w:rPr>
                <w:rFonts w:eastAsia="Calibri"/>
                <w:lang w:val="ru-RU"/>
              </w:rPr>
              <w:t>Графическая часть</w:t>
            </w: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28" w:hanging="42"/>
              <w:jc w:val="center"/>
              <w:rPr>
                <w:lang w:val="ru-RU"/>
              </w:rPr>
            </w:pPr>
            <w:r w:rsidRPr="00E107FA">
              <w:rPr>
                <w:lang w:val="ru-RU"/>
              </w:rPr>
              <w:t>6</w:t>
            </w:r>
          </w:p>
        </w:tc>
        <w:tc>
          <w:tcPr>
            <w:tcW w:w="2552" w:type="dxa"/>
            <w:tcBorders>
              <w:left w:val="single" w:sz="12" w:space="0" w:color="auto"/>
              <w:right w:val="single" w:sz="12" w:space="0" w:color="auto"/>
            </w:tcBorders>
            <w:vAlign w:val="center"/>
          </w:tcPr>
          <w:p w:rsidR="00872C07" w:rsidRPr="00E107FA" w:rsidRDefault="005618D1" w:rsidP="00A07225">
            <w:pPr>
              <w:pStyle w:val="11"/>
              <w:tabs>
                <w:tab w:val="left" w:pos="708"/>
              </w:tabs>
              <w:spacing w:line="240" w:lineRule="auto"/>
              <w:ind w:left="0" w:right="-28" w:hanging="42"/>
              <w:jc w:val="center"/>
              <w:rPr>
                <w:lang w:val="ru-RU"/>
              </w:rPr>
            </w:pPr>
            <w:r w:rsidRPr="00E107FA">
              <w:t>1</w:t>
            </w:r>
            <w:r w:rsidR="00F81D76">
              <w:rPr>
                <w:lang w:val="ru-RU"/>
              </w:rPr>
              <w:t>2808</w:t>
            </w:r>
            <w:r w:rsidRPr="00E107FA">
              <w:t>-</w:t>
            </w:r>
            <w:r w:rsidRPr="00E107FA">
              <w:rPr>
                <w:lang w:val="ru-RU"/>
              </w:rPr>
              <w:t>ПМТ</w:t>
            </w:r>
            <w:r w:rsidRPr="00E107FA">
              <w:t>-Р</w:t>
            </w:r>
            <w:r w:rsidR="006D03DE" w:rsidRPr="00E107FA">
              <w:t>6</w:t>
            </w:r>
          </w:p>
        </w:tc>
        <w:tc>
          <w:tcPr>
            <w:tcW w:w="5670"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28" w:hanging="42"/>
              <w:jc w:val="left"/>
              <w:rPr>
                <w:lang w:val="ru-RU"/>
              </w:rPr>
            </w:pPr>
            <w:r w:rsidRPr="00E107FA">
              <w:rPr>
                <w:lang w:val="ru-RU"/>
              </w:rPr>
              <w:t xml:space="preserve">Раздел 6: Проект межевания территории. </w:t>
            </w: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center"/>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33AC3" w:rsidP="00FA5D1F">
            <w:pPr>
              <w:pStyle w:val="11"/>
              <w:tabs>
                <w:tab w:val="left" w:pos="708"/>
              </w:tabs>
              <w:spacing w:line="240" w:lineRule="auto"/>
              <w:ind w:left="0" w:right="-28" w:hanging="42"/>
              <w:jc w:val="left"/>
              <w:rPr>
                <w:lang w:val="ru-RU"/>
              </w:rPr>
            </w:pPr>
            <w:r w:rsidRPr="00E107FA">
              <w:rPr>
                <w:lang w:val="ru-RU"/>
              </w:rPr>
              <w:t>Пояснительная записка</w:t>
            </w: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center"/>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center"/>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center"/>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r w:rsidR="00872C07" w:rsidRPr="00E107FA" w:rsidTr="00FA5D1F">
        <w:trPr>
          <w:trHeight w:val="397"/>
        </w:trPr>
        <w:tc>
          <w:tcPr>
            <w:tcW w:w="1119"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255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5670"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28" w:hanging="42"/>
              <w:jc w:val="left"/>
              <w:rPr>
                <w:lang w:val="ru-RU"/>
              </w:rPr>
            </w:pPr>
          </w:p>
        </w:tc>
        <w:tc>
          <w:tcPr>
            <w:tcW w:w="992" w:type="dxa"/>
            <w:tcBorders>
              <w:left w:val="single" w:sz="12" w:space="0" w:color="auto"/>
              <w:right w:val="single" w:sz="12" w:space="0" w:color="auto"/>
            </w:tcBorders>
            <w:vAlign w:val="center"/>
          </w:tcPr>
          <w:p w:rsidR="00872C07" w:rsidRPr="00E107FA" w:rsidRDefault="00872C07" w:rsidP="00FA5D1F">
            <w:pPr>
              <w:pStyle w:val="11"/>
              <w:tabs>
                <w:tab w:val="left" w:pos="708"/>
              </w:tabs>
              <w:spacing w:line="240" w:lineRule="auto"/>
              <w:ind w:left="0" w:right="0" w:firstLine="0"/>
              <w:jc w:val="center"/>
              <w:rPr>
                <w:lang w:val="ru-RU"/>
              </w:rPr>
            </w:pPr>
          </w:p>
        </w:tc>
      </w:tr>
    </w:tbl>
    <w:p w:rsidR="00872C07" w:rsidRPr="00E107FA" w:rsidRDefault="00872C07" w:rsidP="00E107FA">
      <w:pPr>
        <w:tabs>
          <w:tab w:val="left" w:pos="708"/>
        </w:tabs>
        <w:spacing w:line="240" w:lineRule="auto"/>
        <w:jc w:val="both"/>
        <w:rPr>
          <w:rFonts w:ascii="Arial" w:hAnsi="Arial" w:cs="Arial"/>
          <w:sz w:val="24"/>
          <w:szCs w:val="24"/>
        </w:rPr>
      </w:pPr>
    </w:p>
    <w:p w:rsidR="002606FB" w:rsidRPr="00E107FA" w:rsidRDefault="002606FB" w:rsidP="00E107FA">
      <w:pPr>
        <w:tabs>
          <w:tab w:val="left" w:pos="708"/>
        </w:tabs>
        <w:spacing w:line="240" w:lineRule="auto"/>
        <w:jc w:val="both"/>
        <w:rPr>
          <w:rFonts w:ascii="Arial" w:hAnsi="Arial" w:cs="Arial"/>
          <w:sz w:val="24"/>
          <w:szCs w:val="24"/>
        </w:rPr>
        <w:sectPr w:rsidR="002606FB" w:rsidRPr="00E107FA" w:rsidSect="00327EA5">
          <w:headerReference w:type="default" r:id="rId13"/>
          <w:footerReference w:type="default" r:id="rId14"/>
          <w:pgSz w:w="11906" w:h="16838"/>
          <w:pgMar w:top="851" w:right="851" w:bottom="1701" w:left="1418" w:header="708" w:footer="708" w:gutter="0"/>
          <w:cols w:space="708"/>
          <w:docGrid w:linePitch="360"/>
        </w:sectPr>
      </w:pPr>
    </w:p>
    <w:p w:rsidR="008E3B86" w:rsidRPr="00E107FA" w:rsidRDefault="002606FB" w:rsidP="00E107FA">
      <w:pPr>
        <w:tabs>
          <w:tab w:val="left" w:pos="708"/>
        </w:tabs>
        <w:spacing w:line="240" w:lineRule="auto"/>
        <w:jc w:val="center"/>
        <w:rPr>
          <w:rFonts w:ascii="Arial" w:hAnsi="Arial" w:cs="Arial"/>
          <w:sz w:val="24"/>
          <w:szCs w:val="24"/>
        </w:rPr>
      </w:pPr>
      <w:r w:rsidRPr="00E107FA">
        <w:rPr>
          <w:rFonts w:ascii="Arial" w:hAnsi="Arial" w:cs="Arial"/>
          <w:sz w:val="24"/>
          <w:szCs w:val="24"/>
        </w:rPr>
        <w:lastRenderedPageBreak/>
        <w:t xml:space="preserve">Список использованных сокращений </w:t>
      </w:r>
    </w:p>
    <w:p w:rsidR="002606FB" w:rsidRPr="00E107FA" w:rsidRDefault="002606FB" w:rsidP="00E107FA">
      <w:pPr>
        <w:tabs>
          <w:tab w:val="left" w:pos="708"/>
        </w:tabs>
        <w:spacing w:line="240" w:lineRule="auto"/>
        <w:jc w:val="center"/>
        <w:rPr>
          <w:rFonts w:ascii="Arial" w:hAnsi="Arial" w:cs="Arial"/>
          <w:sz w:val="24"/>
          <w:szCs w:val="24"/>
        </w:rPr>
      </w:pPr>
    </w:p>
    <w:p w:rsidR="002606FB" w:rsidRPr="00E107FA" w:rsidRDefault="002606FB" w:rsidP="00E107FA">
      <w:pPr>
        <w:tabs>
          <w:tab w:val="left" w:pos="708"/>
        </w:tabs>
        <w:spacing w:line="240" w:lineRule="auto"/>
        <w:ind w:firstLine="567"/>
        <w:rPr>
          <w:rFonts w:ascii="Arial" w:hAnsi="Arial" w:cs="Arial"/>
          <w:sz w:val="24"/>
          <w:szCs w:val="24"/>
        </w:rPr>
      </w:pPr>
      <w:r w:rsidRPr="00E107FA">
        <w:rPr>
          <w:rFonts w:ascii="Arial" w:hAnsi="Arial" w:cs="Arial"/>
          <w:sz w:val="24"/>
          <w:szCs w:val="24"/>
        </w:rPr>
        <w:t>н.п. – населенный пункт;</w:t>
      </w:r>
    </w:p>
    <w:p w:rsidR="002606FB" w:rsidRPr="00E107FA" w:rsidRDefault="002606FB" w:rsidP="00983312">
      <w:pPr>
        <w:tabs>
          <w:tab w:val="left" w:pos="708"/>
          <w:tab w:val="left" w:pos="6638"/>
        </w:tabs>
        <w:spacing w:line="240" w:lineRule="auto"/>
        <w:ind w:firstLine="567"/>
        <w:rPr>
          <w:rFonts w:ascii="Arial" w:hAnsi="Arial" w:cs="Arial"/>
          <w:sz w:val="24"/>
          <w:szCs w:val="24"/>
        </w:rPr>
      </w:pPr>
      <w:r w:rsidRPr="00E107FA">
        <w:rPr>
          <w:rFonts w:ascii="Arial" w:hAnsi="Arial" w:cs="Arial"/>
          <w:sz w:val="24"/>
          <w:szCs w:val="24"/>
        </w:rPr>
        <w:t>БГ – блок гребенок;</w:t>
      </w:r>
      <w:r w:rsidR="00983312">
        <w:rPr>
          <w:rFonts w:ascii="Arial" w:hAnsi="Arial" w:cs="Arial"/>
          <w:sz w:val="24"/>
          <w:szCs w:val="24"/>
        </w:rPr>
        <w:tab/>
      </w:r>
    </w:p>
    <w:p w:rsidR="00A93BC4" w:rsidRPr="00E107FA" w:rsidRDefault="002606FB" w:rsidP="00E107FA">
      <w:pPr>
        <w:tabs>
          <w:tab w:val="left" w:pos="708"/>
        </w:tabs>
        <w:spacing w:line="240" w:lineRule="auto"/>
        <w:ind w:firstLine="567"/>
        <w:rPr>
          <w:rFonts w:ascii="Arial" w:hAnsi="Arial" w:cs="Arial"/>
          <w:sz w:val="24"/>
          <w:szCs w:val="24"/>
        </w:rPr>
      </w:pPr>
      <w:r w:rsidRPr="00E107FA">
        <w:rPr>
          <w:rFonts w:ascii="Arial" w:hAnsi="Arial" w:cs="Arial"/>
          <w:sz w:val="24"/>
          <w:szCs w:val="24"/>
        </w:rPr>
        <w:t>КНС – кустовая насосная станция</w:t>
      </w:r>
      <w:r w:rsidR="00A93BC4" w:rsidRPr="00E107FA">
        <w:rPr>
          <w:rFonts w:ascii="Arial" w:hAnsi="Arial" w:cs="Arial"/>
          <w:sz w:val="24"/>
          <w:szCs w:val="24"/>
        </w:rPr>
        <w:t>;</w:t>
      </w:r>
    </w:p>
    <w:p w:rsidR="00A93BC4" w:rsidRPr="00E107FA" w:rsidRDefault="00A93BC4" w:rsidP="00E107FA">
      <w:pPr>
        <w:tabs>
          <w:tab w:val="left" w:pos="708"/>
        </w:tabs>
        <w:spacing w:line="240" w:lineRule="auto"/>
        <w:ind w:firstLine="567"/>
        <w:jc w:val="both"/>
        <w:rPr>
          <w:rFonts w:ascii="Arial" w:hAnsi="Arial" w:cs="Arial"/>
          <w:sz w:val="24"/>
          <w:szCs w:val="24"/>
        </w:rPr>
      </w:pPr>
      <w:r w:rsidRPr="00E107FA">
        <w:rPr>
          <w:rFonts w:ascii="Arial" w:hAnsi="Arial" w:cs="Arial"/>
          <w:sz w:val="24"/>
          <w:szCs w:val="24"/>
        </w:rPr>
        <w:t>ЛЭП – линия электропередачи;</w:t>
      </w:r>
    </w:p>
    <w:p w:rsidR="002606FB" w:rsidRPr="00E107FA" w:rsidRDefault="00A93BC4" w:rsidP="00E107FA">
      <w:pPr>
        <w:tabs>
          <w:tab w:val="left" w:pos="708"/>
        </w:tabs>
        <w:spacing w:line="240" w:lineRule="auto"/>
        <w:ind w:firstLine="567"/>
        <w:jc w:val="both"/>
        <w:rPr>
          <w:rFonts w:ascii="Arial" w:hAnsi="Arial" w:cs="Arial"/>
          <w:sz w:val="24"/>
          <w:szCs w:val="24"/>
        </w:rPr>
      </w:pPr>
      <w:r w:rsidRPr="00E107FA">
        <w:rPr>
          <w:rFonts w:ascii="Arial" w:hAnsi="Arial" w:cs="Arial"/>
          <w:sz w:val="24"/>
          <w:szCs w:val="24"/>
        </w:rPr>
        <w:t>ПК – пикет</w:t>
      </w:r>
      <w:r w:rsidR="00282E14" w:rsidRPr="00E107FA">
        <w:rPr>
          <w:rFonts w:ascii="Arial" w:hAnsi="Arial" w:cs="Arial"/>
          <w:sz w:val="24"/>
          <w:szCs w:val="24"/>
        </w:rPr>
        <w:t>;</w:t>
      </w:r>
    </w:p>
    <w:p w:rsidR="00282E14" w:rsidRPr="00E107FA" w:rsidRDefault="00282E14" w:rsidP="00E107FA">
      <w:pPr>
        <w:tabs>
          <w:tab w:val="left" w:pos="708"/>
        </w:tabs>
        <w:spacing w:line="240" w:lineRule="auto"/>
        <w:ind w:firstLine="567"/>
        <w:jc w:val="both"/>
        <w:rPr>
          <w:rFonts w:ascii="Arial" w:hAnsi="Arial" w:cs="Arial"/>
          <w:color w:val="000000"/>
          <w:sz w:val="24"/>
          <w:szCs w:val="24"/>
        </w:rPr>
      </w:pPr>
      <w:bookmarkStart w:id="0" w:name="_Toc318027387"/>
      <w:bookmarkStart w:id="1" w:name="_Toc335893378"/>
      <w:r w:rsidRPr="00E107FA">
        <w:rPr>
          <w:rFonts w:ascii="Arial" w:hAnsi="Arial" w:cs="Arial"/>
          <w:color w:val="000000"/>
          <w:sz w:val="24"/>
          <w:szCs w:val="24"/>
        </w:rPr>
        <w:t>ГСМ – горюче-смазочные материалы;</w:t>
      </w:r>
    </w:p>
    <w:p w:rsidR="00282E14" w:rsidRPr="00E107FA" w:rsidRDefault="00282E14" w:rsidP="007B0F32">
      <w:pPr>
        <w:tabs>
          <w:tab w:val="left" w:pos="708"/>
        </w:tabs>
        <w:spacing w:line="240" w:lineRule="auto"/>
        <w:ind w:firstLine="567"/>
        <w:rPr>
          <w:rFonts w:ascii="Arial" w:hAnsi="Arial" w:cs="Arial"/>
          <w:sz w:val="24"/>
          <w:szCs w:val="24"/>
        </w:rPr>
        <w:sectPr w:rsidR="00282E14" w:rsidRPr="00E107FA" w:rsidSect="00327EA5">
          <w:pgSz w:w="11906" w:h="16838"/>
          <w:pgMar w:top="851" w:right="851" w:bottom="1701" w:left="1418" w:header="708" w:footer="708" w:gutter="0"/>
          <w:cols w:space="708"/>
          <w:docGrid w:linePitch="360"/>
        </w:sectPr>
      </w:pPr>
      <w:r w:rsidRPr="00E107FA">
        <w:rPr>
          <w:rFonts w:ascii="Arial" w:hAnsi="Arial" w:cs="Arial"/>
          <w:color w:val="000000"/>
          <w:sz w:val="24"/>
          <w:szCs w:val="24"/>
        </w:rPr>
        <w:t>СМР – строительно-монтажные работы</w:t>
      </w:r>
    </w:p>
    <w:p w:rsidR="008E3B86" w:rsidRPr="00E107FA" w:rsidRDefault="008E3B86" w:rsidP="00E107FA">
      <w:pPr>
        <w:pStyle w:val="ac"/>
        <w:keepNext/>
        <w:keepLines/>
        <w:tabs>
          <w:tab w:val="left" w:pos="708"/>
        </w:tabs>
        <w:spacing w:after="240" w:line="240" w:lineRule="auto"/>
        <w:ind w:left="0" w:right="0" w:firstLine="0"/>
        <w:rPr>
          <w:rFonts w:ascii="Arial" w:hAnsi="Arial" w:cs="Arial"/>
          <w:bCs/>
          <w:lang w:val="ru-RU" w:eastAsia="ru-RU"/>
        </w:rPr>
      </w:pPr>
      <w:r w:rsidRPr="00E107FA">
        <w:rPr>
          <w:rFonts w:ascii="Arial" w:hAnsi="Arial" w:cs="Arial"/>
          <w:bCs/>
          <w:lang w:val="ru-RU" w:eastAsia="ru-RU"/>
        </w:rPr>
        <w:lastRenderedPageBreak/>
        <w:t>Содержание</w:t>
      </w:r>
    </w:p>
    <w:bookmarkEnd w:id="0"/>
    <w:bookmarkEnd w:id="1"/>
    <w:p w:rsidR="00231C6F" w:rsidRDefault="008E3B86">
      <w:pPr>
        <w:pStyle w:val="12"/>
        <w:rPr>
          <w:rFonts w:asciiTheme="minorHAnsi" w:eastAsiaTheme="minorEastAsia" w:hAnsiTheme="minorHAnsi" w:cstheme="minorBidi"/>
          <w:bCs w:val="0"/>
          <w:sz w:val="22"/>
          <w:szCs w:val="22"/>
        </w:rPr>
      </w:pPr>
      <w:r w:rsidRPr="00E107FA">
        <w:rPr>
          <w:rFonts w:ascii="Arial" w:hAnsi="Arial" w:cs="Arial"/>
        </w:rPr>
        <w:fldChar w:fldCharType="begin"/>
      </w:r>
      <w:r w:rsidRPr="00E107FA">
        <w:rPr>
          <w:rFonts w:ascii="Arial" w:hAnsi="Arial" w:cs="Arial"/>
        </w:rPr>
        <w:instrText xml:space="preserve"> TOC \o "1-4" \h \z \u </w:instrText>
      </w:r>
      <w:r w:rsidRPr="00E107FA">
        <w:rPr>
          <w:rFonts w:ascii="Arial" w:hAnsi="Arial" w:cs="Arial"/>
        </w:rPr>
        <w:fldChar w:fldCharType="separate"/>
      </w:r>
      <w:hyperlink w:anchor="_Toc111798678" w:history="1">
        <w:r w:rsidR="00231C6F" w:rsidRPr="002842E4">
          <w:rPr>
            <w:rStyle w:val="ab"/>
            <w:rFonts w:ascii="Arial" w:hAnsi="Arial" w:cs="Arial"/>
          </w:rPr>
          <w:t>Введение</w:t>
        </w:r>
        <w:r w:rsidR="00231C6F">
          <w:rPr>
            <w:webHidden/>
          </w:rPr>
          <w:tab/>
        </w:r>
        <w:r w:rsidR="00231C6F">
          <w:rPr>
            <w:webHidden/>
          </w:rPr>
          <w:fldChar w:fldCharType="begin"/>
        </w:r>
        <w:r w:rsidR="00231C6F">
          <w:rPr>
            <w:webHidden/>
          </w:rPr>
          <w:instrText xml:space="preserve"> PAGEREF _Toc111798678 \h </w:instrText>
        </w:r>
        <w:r w:rsidR="00231C6F">
          <w:rPr>
            <w:webHidden/>
          </w:rPr>
        </w:r>
        <w:r w:rsidR="00231C6F">
          <w:rPr>
            <w:webHidden/>
          </w:rPr>
          <w:fldChar w:fldCharType="separate"/>
        </w:r>
        <w:r w:rsidR="00231C6F">
          <w:rPr>
            <w:webHidden/>
          </w:rPr>
          <w:t>5</w:t>
        </w:r>
        <w:r w:rsidR="00231C6F">
          <w:rPr>
            <w:webHidden/>
          </w:rPr>
          <w:fldChar w:fldCharType="end"/>
        </w:r>
      </w:hyperlink>
    </w:p>
    <w:p w:rsidR="00231C6F" w:rsidRDefault="00065245">
      <w:pPr>
        <w:pStyle w:val="12"/>
        <w:rPr>
          <w:rFonts w:asciiTheme="minorHAnsi" w:eastAsiaTheme="minorEastAsia" w:hAnsiTheme="minorHAnsi" w:cstheme="minorBidi"/>
          <w:bCs w:val="0"/>
          <w:sz w:val="22"/>
          <w:szCs w:val="22"/>
        </w:rPr>
      </w:pPr>
      <w:hyperlink w:anchor="_Toc111798679" w:history="1">
        <w:r w:rsidR="00231C6F" w:rsidRPr="002842E4">
          <w:rPr>
            <w:rStyle w:val="ab"/>
            <w:rFonts w:ascii="Arial" w:hAnsi="Arial" w:cs="Arial"/>
          </w:rPr>
          <w:t xml:space="preserve">1. </w:t>
        </w:r>
        <w:r w:rsidR="00231C6F" w:rsidRPr="002842E4">
          <w:rPr>
            <w:rStyle w:val="ab"/>
            <w:rFonts w:ascii="Arial" w:hAnsi="Arial" w:cs="Arial"/>
            <w:highlight w:val="yellow"/>
          </w:rPr>
          <w:t>Наименование, основные характеристики и назначение планируемых к размещения линейных объектов</w:t>
        </w:r>
        <w:r w:rsidR="00231C6F">
          <w:rPr>
            <w:webHidden/>
          </w:rPr>
          <w:tab/>
        </w:r>
        <w:r w:rsidR="00231C6F">
          <w:rPr>
            <w:webHidden/>
          </w:rPr>
          <w:fldChar w:fldCharType="begin"/>
        </w:r>
        <w:r w:rsidR="00231C6F">
          <w:rPr>
            <w:webHidden/>
          </w:rPr>
          <w:instrText xml:space="preserve"> PAGEREF _Toc111798679 \h </w:instrText>
        </w:r>
        <w:r w:rsidR="00231C6F">
          <w:rPr>
            <w:webHidden/>
          </w:rPr>
        </w:r>
        <w:r w:rsidR="00231C6F">
          <w:rPr>
            <w:webHidden/>
          </w:rPr>
          <w:fldChar w:fldCharType="separate"/>
        </w:r>
        <w:r w:rsidR="00231C6F">
          <w:rPr>
            <w:webHidden/>
          </w:rPr>
          <w:t>6</w:t>
        </w:r>
        <w:r w:rsidR="00231C6F">
          <w:rPr>
            <w:webHidden/>
          </w:rPr>
          <w:fldChar w:fldCharType="end"/>
        </w:r>
      </w:hyperlink>
    </w:p>
    <w:p w:rsidR="00231C6F" w:rsidRDefault="00065245">
      <w:pPr>
        <w:pStyle w:val="12"/>
        <w:rPr>
          <w:rFonts w:asciiTheme="minorHAnsi" w:eastAsiaTheme="minorEastAsia" w:hAnsiTheme="minorHAnsi" w:cstheme="minorBidi"/>
          <w:bCs w:val="0"/>
          <w:sz w:val="22"/>
          <w:szCs w:val="22"/>
        </w:rPr>
      </w:pPr>
      <w:hyperlink w:anchor="_Toc111798680" w:history="1">
        <w:r w:rsidR="00231C6F" w:rsidRPr="002842E4">
          <w:rPr>
            <w:rStyle w:val="ab"/>
            <w:rFonts w:ascii="Arial" w:hAnsi="Arial" w:cs="Arial"/>
          </w:rPr>
          <w:t>2. 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r w:rsidR="00231C6F">
          <w:rPr>
            <w:webHidden/>
          </w:rPr>
          <w:tab/>
        </w:r>
        <w:r w:rsidR="00231C6F">
          <w:rPr>
            <w:webHidden/>
          </w:rPr>
          <w:fldChar w:fldCharType="begin"/>
        </w:r>
        <w:r w:rsidR="00231C6F">
          <w:rPr>
            <w:webHidden/>
          </w:rPr>
          <w:instrText xml:space="preserve"> PAGEREF _Toc111798680 \h </w:instrText>
        </w:r>
        <w:r w:rsidR="00231C6F">
          <w:rPr>
            <w:webHidden/>
          </w:rPr>
        </w:r>
        <w:r w:rsidR="00231C6F">
          <w:rPr>
            <w:webHidden/>
          </w:rPr>
          <w:fldChar w:fldCharType="separate"/>
        </w:r>
        <w:r w:rsidR="00231C6F">
          <w:rPr>
            <w:webHidden/>
          </w:rPr>
          <w:t>6</w:t>
        </w:r>
        <w:r w:rsidR="00231C6F">
          <w:rPr>
            <w:webHidden/>
          </w:rPr>
          <w:fldChar w:fldCharType="end"/>
        </w:r>
      </w:hyperlink>
    </w:p>
    <w:p w:rsidR="00231C6F" w:rsidRDefault="00065245">
      <w:pPr>
        <w:pStyle w:val="12"/>
        <w:rPr>
          <w:rFonts w:asciiTheme="minorHAnsi" w:eastAsiaTheme="minorEastAsia" w:hAnsiTheme="minorHAnsi" w:cstheme="minorBidi"/>
          <w:bCs w:val="0"/>
          <w:sz w:val="22"/>
          <w:szCs w:val="22"/>
        </w:rPr>
      </w:pPr>
      <w:hyperlink w:anchor="_Toc111798681" w:history="1">
        <w:r w:rsidR="00231C6F" w:rsidRPr="002842E4">
          <w:rPr>
            <w:rStyle w:val="ab"/>
            <w:rFonts w:ascii="Arial" w:hAnsi="Arial" w:cs="Arial"/>
          </w:rPr>
          <w:t>3. Перечень координат характерных точек границ зон планируемого размещения линейных объектов</w:t>
        </w:r>
        <w:r w:rsidR="00231C6F">
          <w:rPr>
            <w:webHidden/>
          </w:rPr>
          <w:tab/>
        </w:r>
        <w:r w:rsidR="00231C6F">
          <w:rPr>
            <w:webHidden/>
          </w:rPr>
          <w:fldChar w:fldCharType="begin"/>
        </w:r>
        <w:r w:rsidR="00231C6F">
          <w:rPr>
            <w:webHidden/>
          </w:rPr>
          <w:instrText xml:space="preserve"> PAGEREF _Toc111798681 \h </w:instrText>
        </w:r>
        <w:r w:rsidR="00231C6F">
          <w:rPr>
            <w:webHidden/>
          </w:rPr>
        </w:r>
        <w:r w:rsidR="00231C6F">
          <w:rPr>
            <w:webHidden/>
          </w:rPr>
          <w:fldChar w:fldCharType="separate"/>
        </w:r>
        <w:r w:rsidR="00231C6F">
          <w:rPr>
            <w:webHidden/>
          </w:rPr>
          <w:t>6</w:t>
        </w:r>
        <w:r w:rsidR="00231C6F">
          <w:rPr>
            <w:webHidden/>
          </w:rPr>
          <w:fldChar w:fldCharType="end"/>
        </w:r>
      </w:hyperlink>
    </w:p>
    <w:p w:rsidR="00231C6F" w:rsidRDefault="00065245">
      <w:pPr>
        <w:pStyle w:val="12"/>
        <w:rPr>
          <w:rFonts w:asciiTheme="minorHAnsi" w:eastAsiaTheme="minorEastAsia" w:hAnsiTheme="minorHAnsi" w:cstheme="minorBidi"/>
          <w:bCs w:val="0"/>
          <w:sz w:val="22"/>
          <w:szCs w:val="22"/>
        </w:rPr>
      </w:pPr>
      <w:hyperlink w:anchor="_Toc111798682" w:history="1">
        <w:r w:rsidR="00231C6F" w:rsidRPr="002842E4">
          <w:rPr>
            <w:rStyle w:val="ab"/>
            <w:rFonts w:ascii="Arial" w:hAnsi="Arial" w:cs="Arial"/>
          </w:rPr>
          <w:t>4.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r w:rsidR="00231C6F">
          <w:rPr>
            <w:webHidden/>
          </w:rPr>
          <w:tab/>
        </w:r>
        <w:r w:rsidR="00231C6F">
          <w:rPr>
            <w:webHidden/>
          </w:rPr>
          <w:fldChar w:fldCharType="begin"/>
        </w:r>
        <w:r w:rsidR="00231C6F">
          <w:rPr>
            <w:webHidden/>
          </w:rPr>
          <w:instrText xml:space="preserve"> PAGEREF _Toc111798682 \h </w:instrText>
        </w:r>
        <w:r w:rsidR="00231C6F">
          <w:rPr>
            <w:webHidden/>
          </w:rPr>
        </w:r>
        <w:r w:rsidR="00231C6F">
          <w:rPr>
            <w:webHidden/>
          </w:rPr>
          <w:fldChar w:fldCharType="separate"/>
        </w:r>
        <w:r w:rsidR="00231C6F">
          <w:rPr>
            <w:webHidden/>
          </w:rPr>
          <w:t>7</w:t>
        </w:r>
        <w:r w:rsidR="00231C6F">
          <w:rPr>
            <w:webHidden/>
          </w:rPr>
          <w:fldChar w:fldCharType="end"/>
        </w:r>
      </w:hyperlink>
    </w:p>
    <w:p w:rsidR="00231C6F" w:rsidRDefault="00065245">
      <w:pPr>
        <w:pStyle w:val="12"/>
        <w:rPr>
          <w:rFonts w:asciiTheme="minorHAnsi" w:eastAsiaTheme="minorEastAsia" w:hAnsiTheme="minorHAnsi" w:cstheme="minorBidi"/>
          <w:bCs w:val="0"/>
          <w:sz w:val="22"/>
          <w:szCs w:val="22"/>
        </w:rPr>
      </w:pPr>
      <w:hyperlink w:anchor="_Toc111798683" w:history="1">
        <w:r w:rsidR="00231C6F" w:rsidRPr="002842E4">
          <w:rPr>
            <w:rStyle w:val="ab"/>
            <w:rFonts w:ascii="Arial" w:hAnsi="Arial" w:cs="Arial"/>
          </w:rPr>
          <w:t>5. Информация о необходимости осуществления мероприятий по защите сохраняемых объектов капитального строительства от возможного негативного воздействия в связи с размещением линейных объектов</w:t>
        </w:r>
        <w:r w:rsidR="00231C6F">
          <w:rPr>
            <w:webHidden/>
          </w:rPr>
          <w:tab/>
        </w:r>
        <w:r w:rsidR="00231C6F">
          <w:rPr>
            <w:webHidden/>
          </w:rPr>
          <w:fldChar w:fldCharType="begin"/>
        </w:r>
        <w:r w:rsidR="00231C6F">
          <w:rPr>
            <w:webHidden/>
          </w:rPr>
          <w:instrText xml:space="preserve"> PAGEREF _Toc111798683 \h </w:instrText>
        </w:r>
        <w:r w:rsidR="00231C6F">
          <w:rPr>
            <w:webHidden/>
          </w:rPr>
        </w:r>
        <w:r w:rsidR="00231C6F">
          <w:rPr>
            <w:webHidden/>
          </w:rPr>
          <w:fldChar w:fldCharType="separate"/>
        </w:r>
        <w:r w:rsidR="00231C6F">
          <w:rPr>
            <w:webHidden/>
          </w:rPr>
          <w:t>7</w:t>
        </w:r>
        <w:r w:rsidR="00231C6F">
          <w:rPr>
            <w:webHidden/>
          </w:rPr>
          <w:fldChar w:fldCharType="end"/>
        </w:r>
      </w:hyperlink>
    </w:p>
    <w:p w:rsidR="00231C6F" w:rsidRDefault="00065245">
      <w:pPr>
        <w:pStyle w:val="12"/>
        <w:rPr>
          <w:rFonts w:asciiTheme="minorHAnsi" w:eastAsiaTheme="minorEastAsia" w:hAnsiTheme="minorHAnsi" w:cstheme="minorBidi"/>
          <w:bCs w:val="0"/>
          <w:sz w:val="22"/>
          <w:szCs w:val="22"/>
        </w:rPr>
      </w:pPr>
      <w:hyperlink w:anchor="_Toc111798684" w:history="1">
        <w:r w:rsidR="00231C6F" w:rsidRPr="002842E4">
          <w:rPr>
            <w:rStyle w:val="ab"/>
            <w:rFonts w:ascii="Arial" w:hAnsi="Arial" w:cs="Arial"/>
          </w:rPr>
          <w:t>6.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r w:rsidR="00231C6F">
          <w:rPr>
            <w:webHidden/>
          </w:rPr>
          <w:tab/>
        </w:r>
        <w:r w:rsidR="00231C6F">
          <w:rPr>
            <w:webHidden/>
          </w:rPr>
          <w:fldChar w:fldCharType="begin"/>
        </w:r>
        <w:r w:rsidR="00231C6F">
          <w:rPr>
            <w:webHidden/>
          </w:rPr>
          <w:instrText xml:space="preserve"> PAGEREF _Toc111798684 \h </w:instrText>
        </w:r>
        <w:r w:rsidR="00231C6F">
          <w:rPr>
            <w:webHidden/>
          </w:rPr>
        </w:r>
        <w:r w:rsidR="00231C6F">
          <w:rPr>
            <w:webHidden/>
          </w:rPr>
          <w:fldChar w:fldCharType="separate"/>
        </w:r>
        <w:r w:rsidR="00231C6F">
          <w:rPr>
            <w:webHidden/>
          </w:rPr>
          <w:t>7</w:t>
        </w:r>
        <w:r w:rsidR="00231C6F">
          <w:rPr>
            <w:webHidden/>
          </w:rPr>
          <w:fldChar w:fldCharType="end"/>
        </w:r>
      </w:hyperlink>
    </w:p>
    <w:p w:rsidR="00231C6F" w:rsidRDefault="00065245">
      <w:pPr>
        <w:pStyle w:val="12"/>
        <w:rPr>
          <w:rFonts w:asciiTheme="minorHAnsi" w:eastAsiaTheme="minorEastAsia" w:hAnsiTheme="minorHAnsi" w:cstheme="minorBidi"/>
          <w:bCs w:val="0"/>
          <w:sz w:val="22"/>
          <w:szCs w:val="22"/>
        </w:rPr>
      </w:pPr>
      <w:hyperlink w:anchor="_Toc111798685" w:history="1">
        <w:r w:rsidR="00231C6F" w:rsidRPr="002842E4">
          <w:rPr>
            <w:rStyle w:val="ab"/>
            <w:rFonts w:ascii="Arial" w:hAnsi="Arial" w:cs="Arial"/>
          </w:rPr>
          <w:t>7. Информация о необходимости осуществления мероприятий по охране окружающей среды</w:t>
        </w:r>
        <w:r w:rsidR="00231C6F">
          <w:rPr>
            <w:webHidden/>
          </w:rPr>
          <w:tab/>
        </w:r>
        <w:r w:rsidR="00231C6F">
          <w:rPr>
            <w:webHidden/>
          </w:rPr>
          <w:fldChar w:fldCharType="begin"/>
        </w:r>
        <w:r w:rsidR="00231C6F">
          <w:rPr>
            <w:webHidden/>
          </w:rPr>
          <w:instrText xml:space="preserve"> PAGEREF _Toc111798685 \h </w:instrText>
        </w:r>
        <w:r w:rsidR="00231C6F">
          <w:rPr>
            <w:webHidden/>
          </w:rPr>
        </w:r>
        <w:r w:rsidR="00231C6F">
          <w:rPr>
            <w:webHidden/>
          </w:rPr>
          <w:fldChar w:fldCharType="separate"/>
        </w:r>
        <w:r w:rsidR="00231C6F">
          <w:rPr>
            <w:webHidden/>
          </w:rPr>
          <w:t>7</w:t>
        </w:r>
        <w:r w:rsidR="00231C6F">
          <w:rPr>
            <w:webHidden/>
          </w:rPr>
          <w:fldChar w:fldCharType="end"/>
        </w:r>
      </w:hyperlink>
    </w:p>
    <w:p w:rsidR="00231C6F" w:rsidRDefault="00065245">
      <w:pPr>
        <w:pStyle w:val="12"/>
        <w:rPr>
          <w:rFonts w:asciiTheme="minorHAnsi" w:eastAsiaTheme="minorEastAsia" w:hAnsiTheme="minorHAnsi" w:cstheme="minorBidi"/>
          <w:bCs w:val="0"/>
          <w:sz w:val="22"/>
          <w:szCs w:val="22"/>
        </w:rPr>
      </w:pPr>
      <w:hyperlink w:anchor="_Toc111798686" w:history="1">
        <w:r w:rsidR="00231C6F" w:rsidRPr="002842E4">
          <w:rPr>
            <w:rStyle w:val="ab"/>
            <w:rFonts w:ascii="Arial" w:hAnsi="Arial" w:cs="Arial"/>
          </w:rPr>
          <w:t>8.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231C6F">
          <w:rPr>
            <w:webHidden/>
          </w:rPr>
          <w:tab/>
        </w:r>
        <w:r w:rsidR="00231C6F">
          <w:rPr>
            <w:webHidden/>
          </w:rPr>
          <w:fldChar w:fldCharType="begin"/>
        </w:r>
        <w:r w:rsidR="00231C6F">
          <w:rPr>
            <w:webHidden/>
          </w:rPr>
          <w:instrText xml:space="preserve"> PAGEREF _Toc111798686 \h </w:instrText>
        </w:r>
        <w:r w:rsidR="00231C6F">
          <w:rPr>
            <w:webHidden/>
          </w:rPr>
        </w:r>
        <w:r w:rsidR="00231C6F">
          <w:rPr>
            <w:webHidden/>
          </w:rPr>
          <w:fldChar w:fldCharType="separate"/>
        </w:r>
        <w:r w:rsidR="00231C6F">
          <w:rPr>
            <w:webHidden/>
          </w:rPr>
          <w:t>15</w:t>
        </w:r>
        <w:r w:rsidR="00231C6F">
          <w:rPr>
            <w:webHidden/>
          </w:rPr>
          <w:fldChar w:fldCharType="end"/>
        </w:r>
      </w:hyperlink>
    </w:p>
    <w:p w:rsidR="00231C6F" w:rsidRDefault="00065245">
      <w:pPr>
        <w:pStyle w:val="12"/>
        <w:rPr>
          <w:rFonts w:asciiTheme="minorHAnsi" w:eastAsiaTheme="minorEastAsia" w:hAnsiTheme="minorHAnsi" w:cstheme="minorBidi"/>
          <w:bCs w:val="0"/>
          <w:sz w:val="22"/>
          <w:szCs w:val="22"/>
        </w:rPr>
      </w:pPr>
      <w:hyperlink w:anchor="_Toc111798687" w:history="1">
        <w:r w:rsidR="00231C6F" w:rsidRPr="002842E4">
          <w:rPr>
            <w:rStyle w:val="ab"/>
            <w:rFonts w:ascii="Arial" w:hAnsi="Arial" w:cs="Arial"/>
            <w:highlight w:val="yellow"/>
          </w:rPr>
          <w:t xml:space="preserve">Приложение А. </w:t>
        </w:r>
        <w:r w:rsidR="00231C6F" w:rsidRPr="002842E4">
          <w:rPr>
            <w:rStyle w:val="ab"/>
            <w:rFonts w:ascii="Arial" w:eastAsia="TimesNewRomanPSMT" w:hAnsi="Arial" w:cs="Arial"/>
            <w:highlight w:val="yellow"/>
          </w:rPr>
          <w:t>Распоряжение</w:t>
        </w:r>
        <w:r w:rsidR="00231C6F" w:rsidRPr="002842E4">
          <w:rPr>
            <w:rStyle w:val="ab"/>
            <w:rFonts w:ascii="Arial" w:eastAsia="TimesNewRomanPSMT" w:hAnsi="Arial" w:cs="Arial"/>
          </w:rPr>
          <w:t xml:space="preserve"> Кабинета Министров РТ №2810-р от 23.12.2021г.</w:t>
        </w:r>
        <w:r w:rsidR="00231C6F">
          <w:rPr>
            <w:webHidden/>
          </w:rPr>
          <w:tab/>
        </w:r>
        <w:r w:rsidR="00231C6F">
          <w:rPr>
            <w:webHidden/>
          </w:rPr>
          <w:fldChar w:fldCharType="begin"/>
        </w:r>
        <w:r w:rsidR="00231C6F">
          <w:rPr>
            <w:webHidden/>
          </w:rPr>
          <w:instrText xml:space="preserve"> PAGEREF _Toc111798687 \h </w:instrText>
        </w:r>
        <w:r w:rsidR="00231C6F">
          <w:rPr>
            <w:webHidden/>
          </w:rPr>
        </w:r>
        <w:r w:rsidR="00231C6F">
          <w:rPr>
            <w:webHidden/>
          </w:rPr>
          <w:fldChar w:fldCharType="separate"/>
        </w:r>
        <w:r w:rsidR="00231C6F">
          <w:rPr>
            <w:webHidden/>
          </w:rPr>
          <w:t>17</w:t>
        </w:r>
        <w:r w:rsidR="00231C6F">
          <w:rPr>
            <w:webHidden/>
          </w:rPr>
          <w:fldChar w:fldCharType="end"/>
        </w:r>
      </w:hyperlink>
    </w:p>
    <w:p w:rsidR="00231C6F" w:rsidRDefault="00065245">
      <w:pPr>
        <w:pStyle w:val="12"/>
        <w:rPr>
          <w:rFonts w:asciiTheme="minorHAnsi" w:eastAsiaTheme="minorEastAsia" w:hAnsiTheme="minorHAnsi" w:cstheme="minorBidi"/>
          <w:bCs w:val="0"/>
          <w:sz w:val="22"/>
          <w:szCs w:val="22"/>
        </w:rPr>
      </w:pPr>
      <w:hyperlink w:anchor="_Toc111798688" w:history="1">
        <w:r w:rsidR="00231C6F" w:rsidRPr="002842E4">
          <w:rPr>
            <w:rStyle w:val="ab"/>
            <w:rFonts w:ascii="Arial" w:hAnsi="Arial" w:cs="Arial"/>
            <w:highlight w:val="yellow"/>
          </w:rPr>
          <w:t>Приложение Б.</w:t>
        </w:r>
        <w:r w:rsidR="00231C6F" w:rsidRPr="002842E4">
          <w:rPr>
            <w:rStyle w:val="ab"/>
            <w:rFonts w:ascii="Arial" w:eastAsia="TimesNewRomanPSMT" w:hAnsi="Arial" w:cs="Arial"/>
            <w:highlight w:val="yellow"/>
          </w:rPr>
          <w:t xml:space="preserve"> Техническое задание на разработку документации по планировке территории</w:t>
        </w:r>
        <w:r w:rsidR="00231C6F">
          <w:rPr>
            <w:webHidden/>
          </w:rPr>
          <w:tab/>
        </w:r>
        <w:r w:rsidR="00231C6F">
          <w:rPr>
            <w:webHidden/>
          </w:rPr>
          <w:fldChar w:fldCharType="begin"/>
        </w:r>
        <w:r w:rsidR="00231C6F">
          <w:rPr>
            <w:webHidden/>
          </w:rPr>
          <w:instrText xml:space="preserve"> PAGEREF _Toc111798688 \h </w:instrText>
        </w:r>
        <w:r w:rsidR="00231C6F">
          <w:rPr>
            <w:webHidden/>
          </w:rPr>
        </w:r>
        <w:r w:rsidR="00231C6F">
          <w:rPr>
            <w:webHidden/>
          </w:rPr>
          <w:fldChar w:fldCharType="separate"/>
        </w:r>
        <w:r w:rsidR="00231C6F">
          <w:rPr>
            <w:webHidden/>
          </w:rPr>
          <w:t>18</w:t>
        </w:r>
        <w:r w:rsidR="00231C6F">
          <w:rPr>
            <w:webHidden/>
          </w:rPr>
          <w:fldChar w:fldCharType="end"/>
        </w:r>
      </w:hyperlink>
    </w:p>
    <w:p w:rsidR="00872C07" w:rsidRPr="00E107FA" w:rsidRDefault="008E3B86" w:rsidP="00E107FA">
      <w:pPr>
        <w:tabs>
          <w:tab w:val="left" w:pos="708"/>
          <w:tab w:val="left" w:pos="851"/>
        </w:tabs>
        <w:spacing w:line="240" w:lineRule="auto"/>
        <w:ind w:firstLine="567"/>
        <w:jc w:val="both"/>
        <w:rPr>
          <w:rFonts w:ascii="Arial" w:hAnsi="Arial" w:cs="Arial"/>
          <w:sz w:val="24"/>
          <w:szCs w:val="24"/>
        </w:rPr>
      </w:pPr>
      <w:r w:rsidRPr="00E107FA">
        <w:rPr>
          <w:rFonts w:ascii="Arial" w:hAnsi="Arial" w:cs="Arial"/>
          <w:sz w:val="24"/>
          <w:szCs w:val="24"/>
        </w:rPr>
        <w:fldChar w:fldCharType="end"/>
      </w:r>
    </w:p>
    <w:p w:rsidR="00872C07" w:rsidRPr="00E107FA" w:rsidRDefault="00872C07" w:rsidP="00E107FA">
      <w:pPr>
        <w:tabs>
          <w:tab w:val="left" w:pos="708"/>
        </w:tabs>
        <w:spacing w:line="240" w:lineRule="auto"/>
        <w:jc w:val="both"/>
        <w:rPr>
          <w:rFonts w:ascii="Arial" w:hAnsi="Arial" w:cs="Arial"/>
          <w:sz w:val="24"/>
          <w:szCs w:val="24"/>
        </w:rPr>
      </w:pPr>
    </w:p>
    <w:p w:rsidR="00872C07" w:rsidRPr="00E107FA" w:rsidRDefault="00872C07" w:rsidP="00E107FA">
      <w:pPr>
        <w:tabs>
          <w:tab w:val="left" w:pos="708"/>
        </w:tabs>
        <w:spacing w:line="240" w:lineRule="auto"/>
        <w:jc w:val="both"/>
        <w:rPr>
          <w:rFonts w:ascii="Arial" w:hAnsi="Arial" w:cs="Arial"/>
          <w:sz w:val="24"/>
          <w:szCs w:val="24"/>
        </w:rPr>
      </w:pPr>
    </w:p>
    <w:p w:rsidR="00E107FA" w:rsidRDefault="00E107FA" w:rsidP="00E107FA">
      <w:pPr>
        <w:tabs>
          <w:tab w:val="left" w:pos="708"/>
        </w:tabs>
        <w:spacing w:line="240" w:lineRule="auto"/>
        <w:jc w:val="both"/>
        <w:rPr>
          <w:rFonts w:ascii="Arial" w:hAnsi="Arial" w:cs="Arial"/>
          <w:sz w:val="24"/>
          <w:szCs w:val="24"/>
        </w:rPr>
      </w:pPr>
    </w:p>
    <w:p w:rsidR="00AF34AD" w:rsidRDefault="00AF34AD" w:rsidP="00E107FA">
      <w:pPr>
        <w:tabs>
          <w:tab w:val="left" w:pos="708"/>
        </w:tabs>
        <w:spacing w:line="240" w:lineRule="auto"/>
        <w:jc w:val="both"/>
        <w:rPr>
          <w:rFonts w:ascii="Arial" w:hAnsi="Arial" w:cs="Arial"/>
          <w:sz w:val="24"/>
          <w:szCs w:val="24"/>
        </w:rPr>
      </w:pPr>
    </w:p>
    <w:p w:rsidR="00D5261E" w:rsidRDefault="00D5261E" w:rsidP="00E107FA">
      <w:pPr>
        <w:tabs>
          <w:tab w:val="left" w:pos="708"/>
        </w:tabs>
        <w:spacing w:line="240" w:lineRule="auto"/>
        <w:jc w:val="both"/>
        <w:rPr>
          <w:rFonts w:ascii="Arial" w:hAnsi="Arial" w:cs="Arial"/>
          <w:sz w:val="24"/>
          <w:szCs w:val="24"/>
        </w:rPr>
      </w:pPr>
    </w:p>
    <w:p w:rsidR="002505E3" w:rsidRDefault="002505E3" w:rsidP="00E107FA">
      <w:pPr>
        <w:tabs>
          <w:tab w:val="left" w:pos="708"/>
        </w:tabs>
        <w:spacing w:line="240" w:lineRule="auto"/>
        <w:jc w:val="both"/>
        <w:rPr>
          <w:rFonts w:ascii="Arial" w:hAnsi="Arial" w:cs="Arial"/>
          <w:sz w:val="24"/>
          <w:szCs w:val="24"/>
        </w:rPr>
      </w:pPr>
    </w:p>
    <w:p w:rsidR="00E53506" w:rsidRDefault="00E53506" w:rsidP="00E107FA">
      <w:pPr>
        <w:tabs>
          <w:tab w:val="left" w:pos="708"/>
        </w:tabs>
        <w:spacing w:line="240" w:lineRule="auto"/>
        <w:jc w:val="both"/>
        <w:rPr>
          <w:rFonts w:ascii="Arial" w:hAnsi="Arial" w:cs="Arial"/>
          <w:sz w:val="24"/>
          <w:szCs w:val="24"/>
        </w:rPr>
      </w:pPr>
    </w:p>
    <w:p w:rsidR="00872C07" w:rsidRDefault="00872C07" w:rsidP="00E107FA">
      <w:pPr>
        <w:tabs>
          <w:tab w:val="left" w:pos="708"/>
        </w:tabs>
        <w:spacing w:line="240" w:lineRule="auto"/>
        <w:jc w:val="both"/>
        <w:rPr>
          <w:rFonts w:ascii="Arial" w:hAnsi="Arial" w:cs="Arial"/>
          <w:sz w:val="24"/>
          <w:szCs w:val="24"/>
        </w:rPr>
      </w:pPr>
    </w:p>
    <w:p w:rsidR="00CF6161" w:rsidRPr="00E107FA" w:rsidRDefault="00CF6161" w:rsidP="00E107FA">
      <w:pPr>
        <w:tabs>
          <w:tab w:val="left" w:pos="708"/>
        </w:tabs>
        <w:spacing w:line="240" w:lineRule="auto"/>
        <w:jc w:val="both"/>
        <w:rPr>
          <w:rFonts w:ascii="Arial" w:hAnsi="Arial" w:cs="Arial"/>
          <w:sz w:val="24"/>
          <w:szCs w:val="24"/>
        </w:rPr>
      </w:pPr>
    </w:p>
    <w:p w:rsidR="00DE5EE3" w:rsidRPr="00E107FA" w:rsidRDefault="00DE5EE3" w:rsidP="00E107FA">
      <w:pPr>
        <w:pStyle w:val="1"/>
        <w:tabs>
          <w:tab w:val="left" w:pos="708"/>
        </w:tabs>
        <w:spacing w:line="240" w:lineRule="auto"/>
        <w:ind w:firstLine="567"/>
        <w:jc w:val="both"/>
        <w:rPr>
          <w:rFonts w:ascii="Arial" w:hAnsi="Arial" w:cs="Arial"/>
          <w:color w:val="auto"/>
          <w:sz w:val="24"/>
          <w:szCs w:val="24"/>
        </w:rPr>
      </w:pPr>
      <w:bookmarkStart w:id="2" w:name="_Toc111798678"/>
      <w:r w:rsidRPr="00E107FA">
        <w:rPr>
          <w:rFonts w:ascii="Arial" w:hAnsi="Arial" w:cs="Arial"/>
          <w:color w:val="auto"/>
          <w:sz w:val="24"/>
          <w:szCs w:val="24"/>
        </w:rPr>
        <w:lastRenderedPageBreak/>
        <w:t>Введение</w:t>
      </w:r>
      <w:bookmarkEnd w:id="2"/>
    </w:p>
    <w:p w:rsidR="00872C07" w:rsidRPr="00E107FA" w:rsidRDefault="00872C07" w:rsidP="00E107FA">
      <w:pPr>
        <w:tabs>
          <w:tab w:val="left" w:pos="708"/>
        </w:tabs>
        <w:spacing w:line="240" w:lineRule="auto"/>
        <w:ind w:right="-286" w:firstLine="567"/>
        <w:jc w:val="both"/>
        <w:rPr>
          <w:rFonts w:ascii="Arial" w:hAnsi="Arial" w:cs="Arial"/>
          <w:sz w:val="24"/>
          <w:szCs w:val="24"/>
        </w:rPr>
      </w:pPr>
    </w:p>
    <w:p w:rsidR="001D2616" w:rsidRPr="00E107FA" w:rsidRDefault="001D2616" w:rsidP="00730969">
      <w:pPr>
        <w:tabs>
          <w:tab w:val="left" w:pos="708"/>
        </w:tabs>
        <w:spacing w:after="0" w:line="240" w:lineRule="auto"/>
        <w:ind w:firstLine="567"/>
        <w:jc w:val="both"/>
        <w:rPr>
          <w:rFonts w:ascii="Arial" w:hAnsi="Arial" w:cs="Arial"/>
          <w:sz w:val="24"/>
          <w:szCs w:val="24"/>
        </w:rPr>
      </w:pPr>
      <w:r w:rsidRPr="00E107FA">
        <w:rPr>
          <w:rFonts w:ascii="Arial" w:hAnsi="Arial" w:cs="Arial"/>
          <w:sz w:val="24"/>
          <w:szCs w:val="24"/>
        </w:rPr>
        <w:t xml:space="preserve">Проект планировки территории и проект межевания территории по объекту: </w:t>
      </w:r>
      <w:r w:rsidR="006F45FE" w:rsidRPr="006F45FE">
        <w:rPr>
          <w:rFonts w:ascii="Arial" w:hAnsi="Arial" w:cs="Arial"/>
          <w:sz w:val="24"/>
          <w:szCs w:val="24"/>
        </w:rPr>
        <w:t>«</w:t>
      </w:r>
      <w:r w:rsidR="00702DB0" w:rsidRPr="00702DB0">
        <w:rPr>
          <w:rFonts w:ascii="Arial" w:hAnsi="Arial" w:cs="Arial"/>
          <w:sz w:val="24"/>
          <w:szCs w:val="24"/>
        </w:rPr>
        <w:t>Реконструкция ДНС-5 НГДУ "Елховнефть"</w:t>
      </w:r>
      <w:r w:rsidR="006F45FE" w:rsidRPr="006F45FE">
        <w:rPr>
          <w:rFonts w:ascii="Arial" w:hAnsi="Arial" w:cs="Arial"/>
          <w:sz w:val="24"/>
          <w:szCs w:val="24"/>
        </w:rPr>
        <w:t>»</w:t>
      </w:r>
      <w:r w:rsidRPr="00E107FA">
        <w:rPr>
          <w:rFonts w:ascii="Arial" w:hAnsi="Arial" w:cs="Arial"/>
          <w:sz w:val="24"/>
          <w:szCs w:val="24"/>
        </w:rPr>
        <w:t xml:space="preserve"> разработан согласно требованиям законодательных актов и рекомендаций нормативных документов.</w:t>
      </w:r>
    </w:p>
    <w:p w:rsidR="001D2616" w:rsidRPr="00E107FA" w:rsidRDefault="001D2616" w:rsidP="00E107FA">
      <w:pPr>
        <w:tabs>
          <w:tab w:val="left" w:pos="708"/>
        </w:tabs>
        <w:spacing w:after="0" w:line="240" w:lineRule="auto"/>
        <w:ind w:firstLine="567"/>
        <w:jc w:val="both"/>
        <w:rPr>
          <w:rFonts w:ascii="Arial" w:hAnsi="Arial" w:cs="Arial"/>
          <w:sz w:val="24"/>
          <w:szCs w:val="24"/>
        </w:rPr>
      </w:pPr>
      <w:r w:rsidRPr="00E107FA">
        <w:rPr>
          <w:rFonts w:ascii="Arial" w:hAnsi="Arial" w:cs="Arial"/>
          <w:sz w:val="24"/>
          <w:szCs w:val="24"/>
        </w:rPr>
        <w:t>Заказчик: ПАО «Татне</w:t>
      </w:r>
      <w:r w:rsidR="005B5448">
        <w:rPr>
          <w:rFonts w:ascii="Arial" w:hAnsi="Arial" w:cs="Arial"/>
          <w:sz w:val="24"/>
          <w:szCs w:val="24"/>
        </w:rPr>
        <w:t>фть» им. В.Д. Шашина, 423450, Республика Татарстан</w:t>
      </w:r>
      <w:r w:rsidRPr="00E107FA">
        <w:rPr>
          <w:rFonts w:ascii="Arial" w:hAnsi="Arial" w:cs="Arial"/>
          <w:sz w:val="24"/>
          <w:szCs w:val="24"/>
        </w:rPr>
        <w:t>, г. Альметьевск, ул. Ленина, д. 75</w:t>
      </w:r>
      <w:r w:rsidR="001923F3" w:rsidRPr="00E107FA">
        <w:rPr>
          <w:rFonts w:ascii="Arial" w:hAnsi="Arial" w:cs="Arial"/>
          <w:sz w:val="24"/>
          <w:szCs w:val="24"/>
        </w:rPr>
        <w:t>.</w:t>
      </w:r>
    </w:p>
    <w:p w:rsidR="001D2616" w:rsidRPr="00E107FA" w:rsidRDefault="001D2616" w:rsidP="00E107FA">
      <w:pPr>
        <w:tabs>
          <w:tab w:val="left" w:pos="708"/>
        </w:tabs>
        <w:spacing w:after="0" w:line="240" w:lineRule="auto"/>
        <w:ind w:firstLine="567"/>
        <w:jc w:val="both"/>
        <w:rPr>
          <w:rFonts w:ascii="Arial" w:hAnsi="Arial" w:cs="Arial"/>
          <w:sz w:val="24"/>
          <w:szCs w:val="24"/>
        </w:rPr>
      </w:pPr>
      <w:r w:rsidRPr="00E107FA">
        <w:rPr>
          <w:rFonts w:ascii="Arial" w:hAnsi="Arial" w:cs="Arial"/>
          <w:sz w:val="24"/>
          <w:szCs w:val="24"/>
        </w:rPr>
        <w:t>Исполнитель: ООО</w:t>
      </w:r>
      <w:r w:rsidR="005B5448">
        <w:rPr>
          <w:rFonts w:ascii="Arial" w:hAnsi="Arial" w:cs="Arial"/>
          <w:sz w:val="24"/>
          <w:szCs w:val="24"/>
        </w:rPr>
        <w:t xml:space="preserve"> «Стройпроектнадзор», 423450, Республика Татарстан</w:t>
      </w:r>
      <w:r w:rsidRPr="00E107FA">
        <w:rPr>
          <w:rFonts w:ascii="Arial" w:hAnsi="Arial" w:cs="Arial"/>
          <w:sz w:val="24"/>
          <w:szCs w:val="24"/>
        </w:rPr>
        <w:t xml:space="preserve">, г. Альметьевск, ул. Ленина, д. 13, офис 406. </w:t>
      </w:r>
    </w:p>
    <w:p w:rsidR="00DE5EE3" w:rsidRPr="00E107FA" w:rsidRDefault="001D2616" w:rsidP="00E107FA">
      <w:pPr>
        <w:tabs>
          <w:tab w:val="left" w:pos="708"/>
        </w:tabs>
        <w:spacing w:after="0" w:line="240" w:lineRule="auto"/>
        <w:ind w:firstLine="567"/>
        <w:jc w:val="both"/>
        <w:rPr>
          <w:rFonts w:ascii="Arial" w:hAnsi="Arial" w:cs="Arial"/>
          <w:sz w:val="24"/>
          <w:szCs w:val="24"/>
        </w:rPr>
      </w:pPr>
      <w:r w:rsidRPr="00E107FA">
        <w:rPr>
          <w:rFonts w:ascii="Arial" w:hAnsi="Arial" w:cs="Arial"/>
          <w:sz w:val="24"/>
          <w:szCs w:val="24"/>
        </w:rPr>
        <w:t xml:space="preserve">Основой разработки проекта планировки территории и проекта межевания территории послужили </w:t>
      </w:r>
      <w:r w:rsidR="001923F3" w:rsidRPr="00E107FA">
        <w:rPr>
          <w:rFonts w:ascii="Arial" w:hAnsi="Arial" w:cs="Arial"/>
          <w:sz w:val="24"/>
          <w:szCs w:val="24"/>
        </w:rPr>
        <w:t>решение о подготовке документации по планировке территории и утвержденное техническое задание на разработку документации по планировке территории.</w:t>
      </w: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872C07" w:rsidRPr="00E107FA" w:rsidRDefault="00872C07"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Pr="00E107FA" w:rsidRDefault="001923F3" w:rsidP="00E107FA">
      <w:pPr>
        <w:tabs>
          <w:tab w:val="left" w:pos="708"/>
        </w:tabs>
        <w:spacing w:after="0" w:line="240" w:lineRule="auto"/>
        <w:ind w:firstLine="567"/>
        <w:jc w:val="both"/>
        <w:rPr>
          <w:rFonts w:ascii="Arial" w:hAnsi="Arial" w:cs="Arial"/>
          <w:sz w:val="24"/>
          <w:szCs w:val="24"/>
        </w:rPr>
      </w:pPr>
    </w:p>
    <w:p w:rsidR="001923F3" w:rsidRDefault="001923F3" w:rsidP="00E107FA">
      <w:pPr>
        <w:tabs>
          <w:tab w:val="left" w:pos="708"/>
        </w:tabs>
        <w:spacing w:after="0" w:line="240" w:lineRule="auto"/>
        <w:ind w:firstLine="567"/>
        <w:jc w:val="both"/>
        <w:rPr>
          <w:rFonts w:ascii="Arial" w:hAnsi="Arial" w:cs="Arial"/>
          <w:sz w:val="24"/>
          <w:szCs w:val="24"/>
        </w:rPr>
      </w:pPr>
    </w:p>
    <w:p w:rsidR="00E107FA" w:rsidRDefault="00E107FA" w:rsidP="00E107FA">
      <w:pPr>
        <w:tabs>
          <w:tab w:val="left" w:pos="708"/>
        </w:tabs>
        <w:spacing w:after="0" w:line="240" w:lineRule="auto"/>
        <w:ind w:firstLine="567"/>
        <w:jc w:val="both"/>
        <w:rPr>
          <w:rFonts w:ascii="Arial" w:hAnsi="Arial" w:cs="Arial"/>
          <w:sz w:val="24"/>
          <w:szCs w:val="24"/>
        </w:rPr>
      </w:pPr>
    </w:p>
    <w:p w:rsidR="00E107FA" w:rsidRDefault="00E107FA" w:rsidP="00E107FA">
      <w:pPr>
        <w:tabs>
          <w:tab w:val="left" w:pos="708"/>
        </w:tabs>
        <w:spacing w:after="0" w:line="240" w:lineRule="auto"/>
        <w:ind w:firstLine="567"/>
        <w:jc w:val="both"/>
        <w:rPr>
          <w:rFonts w:ascii="Arial" w:hAnsi="Arial" w:cs="Arial"/>
          <w:sz w:val="24"/>
          <w:szCs w:val="24"/>
        </w:rPr>
      </w:pPr>
    </w:p>
    <w:p w:rsidR="00E107FA" w:rsidRDefault="00E107FA" w:rsidP="00E107FA">
      <w:pPr>
        <w:tabs>
          <w:tab w:val="left" w:pos="708"/>
        </w:tabs>
        <w:spacing w:after="0" w:line="240" w:lineRule="auto"/>
        <w:ind w:firstLine="567"/>
        <w:jc w:val="both"/>
        <w:rPr>
          <w:rFonts w:ascii="Arial" w:hAnsi="Arial" w:cs="Arial"/>
          <w:sz w:val="24"/>
          <w:szCs w:val="24"/>
        </w:rPr>
      </w:pPr>
    </w:p>
    <w:p w:rsidR="00E107FA" w:rsidRDefault="00E107FA" w:rsidP="00E107FA">
      <w:pPr>
        <w:tabs>
          <w:tab w:val="left" w:pos="708"/>
        </w:tabs>
        <w:spacing w:after="0" w:line="240" w:lineRule="auto"/>
        <w:ind w:firstLine="567"/>
        <w:jc w:val="both"/>
        <w:rPr>
          <w:rFonts w:ascii="Arial" w:hAnsi="Arial" w:cs="Arial"/>
          <w:sz w:val="24"/>
          <w:szCs w:val="24"/>
        </w:rPr>
      </w:pPr>
    </w:p>
    <w:p w:rsidR="00E107FA" w:rsidRDefault="00E107FA" w:rsidP="00E107FA">
      <w:pPr>
        <w:tabs>
          <w:tab w:val="left" w:pos="708"/>
        </w:tabs>
        <w:spacing w:after="0" w:line="240" w:lineRule="auto"/>
        <w:ind w:firstLine="567"/>
        <w:jc w:val="both"/>
        <w:rPr>
          <w:rFonts w:ascii="Arial" w:hAnsi="Arial" w:cs="Arial"/>
          <w:sz w:val="24"/>
          <w:szCs w:val="24"/>
        </w:rPr>
      </w:pPr>
    </w:p>
    <w:p w:rsidR="00E107FA" w:rsidRDefault="00E107FA" w:rsidP="00E107FA">
      <w:pPr>
        <w:tabs>
          <w:tab w:val="left" w:pos="708"/>
        </w:tabs>
        <w:spacing w:after="0" w:line="240" w:lineRule="auto"/>
        <w:ind w:firstLine="567"/>
        <w:jc w:val="both"/>
        <w:rPr>
          <w:rFonts w:ascii="Arial" w:hAnsi="Arial" w:cs="Arial"/>
          <w:sz w:val="24"/>
          <w:szCs w:val="24"/>
        </w:rPr>
      </w:pPr>
    </w:p>
    <w:p w:rsidR="00E107FA" w:rsidRPr="00E107FA" w:rsidRDefault="00E107FA" w:rsidP="00E107FA">
      <w:pPr>
        <w:tabs>
          <w:tab w:val="left" w:pos="708"/>
        </w:tabs>
        <w:spacing w:after="0" w:line="240" w:lineRule="auto"/>
        <w:ind w:firstLine="567"/>
        <w:jc w:val="both"/>
        <w:rPr>
          <w:rFonts w:ascii="Arial" w:hAnsi="Arial" w:cs="Arial"/>
          <w:sz w:val="24"/>
          <w:szCs w:val="24"/>
        </w:rPr>
      </w:pPr>
    </w:p>
    <w:p w:rsidR="00AD4EE8" w:rsidRPr="004C7F59" w:rsidRDefault="001923F3" w:rsidP="00E53506">
      <w:pPr>
        <w:pStyle w:val="1"/>
        <w:tabs>
          <w:tab w:val="left" w:pos="708"/>
        </w:tabs>
        <w:spacing w:after="240" w:line="240" w:lineRule="auto"/>
        <w:ind w:firstLine="567"/>
        <w:jc w:val="both"/>
        <w:rPr>
          <w:rFonts w:ascii="Arial" w:hAnsi="Arial" w:cs="Arial"/>
          <w:color w:val="auto"/>
          <w:sz w:val="24"/>
          <w:szCs w:val="24"/>
          <w:highlight w:val="yellow"/>
        </w:rPr>
      </w:pPr>
      <w:bookmarkStart w:id="3" w:name="_Toc111798679"/>
      <w:r w:rsidRPr="00E107FA">
        <w:rPr>
          <w:rFonts w:ascii="Arial" w:hAnsi="Arial" w:cs="Arial"/>
          <w:color w:val="auto"/>
          <w:sz w:val="24"/>
          <w:szCs w:val="24"/>
        </w:rPr>
        <w:lastRenderedPageBreak/>
        <w:t xml:space="preserve">1. </w:t>
      </w:r>
      <w:r w:rsidRPr="00151DA1">
        <w:rPr>
          <w:rFonts w:ascii="Arial" w:hAnsi="Arial" w:cs="Arial"/>
          <w:color w:val="auto"/>
          <w:sz w:val="24"/>
          <w:szCs w:val="24"/>
        </w:rPr>
        <w:t>Наименование, основные характеристики и назначение планируемых к размещения линейных объектов</w:t>
      </w:r>
      <w:bookmarkEnd w:id="3"/>
      <w:r w:rsidR="00151DA1">
        <w:rPr>
          <w:rFonts w:ascii="Arial" w:hAnsi="Arial" w:cs="Arial"/>
          <w:color w:val="auto"/>
          <w:sz w:val="24"/>
          <w:szCs w:val="24"/>
        </w:rPr>
        <w:t>.</w:t>
      </w:r>
    </w:p>
    <w:p w:rsidR="00151DA1" w:rsidRDefault="00151DA1" w:rsidP="00151DA1">
      <w:pPr>
        <w:ind w:firstLine="567"/>
        <w:jc w:val="both"/>
        <w:rPr>
          <w:rFonts w:ascii="Arial" w:hAnsi="Arial" w:cs="Arial"/>
          <w:sz w:val="24"/>
          <w:szCs w:val="24"/>
        </w:rPr>
      </w:pPr>
      <w:r w:rsidRPr="001E48F1">
        <w:rPr>
          <w:rFonts w:ascii="Arial" w:hAnsi="Arial" w:cs="Arial"/>
          <w:sz w:val="24"/>
          <w:szCs w:val="24"/>
        </w:rPr>
        <w:t xml:space="preserve">Трасса </w:t>
      </w:r>
      <w:r>
        <w:rPr>
          <w:rFonts w:ascii="Arial" w:hAnsi="Arial" w:cs="Arial"/>
          <w:sz w:val="24"/>
          <w:szCs w:val="24"/>
        </w:rPr>
        <w:t>нефтепровода</w:t>
      </w:r>
      <w:r w:rsidRPr="001E48F1">
        <w:rPr>
          <w:rFonts w:ascii="Arial" w:hAnsi="Arial" w:cs="Arial"/>
          <w:sz w:val="24"/>
          <w:szCs w:val="24"/>
        </w:rPr>
        <w:t xml:space="preserve"> </w:t>
      </w:r>
      <w:r>
        <w:rPr>
          <w:rFonts w:ascii="Arial" w:hAnsi="Arial" w:cs="Arial"/>
          <w:sz w:val="24"/>
          <w:szCs w:val="24"/>
        </w:rPr>
        <w:t xml:space="preserve">проходит по землям Макаровского </w:t>
      </w:r>
      <w:r w:rsidRPr="001E48F1">
        <w:rPr>
          <w:rFonts w:ascii="Arial" w:hAnsi="Arial" w:cs="Arial"/>
          <w:sz w:val="24"/>
          <w:szCs w:val="24"/>
        </w:rPr>
        <w:t>сельского п</w:t>
      </w:r>
      <w:r>
        <w:rPr>
          <w:rFonts w:ascii="Arial" w:hAnsi="Arial" w:cs="Arial"/>
          <w:sz w:val="24"/>
          <w:szCs w:val="24"/>
        </w:rPr>
        <w:t xml:space="preserve">оселения </w:t>
      </w:r>
      <w:r>
        <w:rPr>
          <w:rFonts w:ascii="Arial" w:hAnsi="Arial" w:cs="Arial"/>
          <w:sz w:val="24"/>
          <w:szCs w:val="24"/>
        </w:rPr>
        <w:t>Нижнекамского</w:t>
      </w:r>
      <w:r>
        <w:rPr>
          <w:rFonts w:ascii="Arial" w:hAnsi="Arial" w:cs="Arial"/>
          <w:sz w:val="24"/>
          <w:szCs w:val="24"/>
        </w:rPr>
        <w:t xml:space="preserve"> района. </w:t>
      </w:r>
      <w:r>
        <w:rPr>
          <w:rFonts w:ascii="Arial" w:hAnsi="Arial" w:cs="Arial"/>
          <w:sz w:val="24"/>
          <w:szCs w:val="24"/>
        </w:rPr>
        <w:t xml:space="preserve">Протяженность трассы 74.55 </w:t>
      </w:r>
      <w:r w:rsidRPr="001E48F1">
        <w:rPr>
          <w:rFonts w:ascii="Arial" w:hAnsi="Arial" w:cs="Arial"/>
          <w:sz w:val="24"/>
          <w:szCs w:val="24"/>
        </w:rPr>
        <w:t xml:space="preserve">м. </w:t>
      </w:r>
    </w:p>
    <w:p w:rsidR="00151DA1" w:rsidRDefault="00151DA1" w:rsidP="00151DA1">
      <w:pPr>
        <w:ind w:firstLine="567"/>
        <w:jc w:val="both"/>
        <w:rPr>
          <w:rFonts w:ascii="Arial" w:hAnsi="Arial" w:cs="Arial"/>
          <w:sz w:val="24"/>
          <w:szCs w:val="24"/>
        </w:rPr>
      </w:pPr>
      <w:r w:rsidRPr="001E48F1">
        <w:rPr>
          <w:rFonts w:ascii="Arial" w:hAnsi="Arial" w:cs="Arial"/>
          <w:sz w:val="24"/>
          <w:szCs w:val="24"/>
        </w:rPr>
        <w:t xml:space="preserve">Трасса </w:t>
      </w:r>
      <w:r>
        <w:rPr>
          <w:rFonts w:ascii="Arial" w:hAnsi="Arial" w:cs="Arial"/>
          <w:sz w:val="24"/>
          <w:szCs w:val="24"/>
        </w:rPr>
        <w:t>ВЛ</w:t>
      </w:r>
      <w:r w:rsidRPr="001E48F1">
        <w:rPr>
          <w:rFonts w:ascii="Arial" w:hAnsi="Arial" w:cs="Arial"/>
          <w:sz w:val="24"/>
          <w:szCs w:val="24"/>
        </w:rPr>
        <w:t xml:space="preserve"> </w:t>
      </w:r>
      <w:r>
        <w:rPr>
          <w:rFonts w:ascii="Arial" w:hAnsi="Arial" w:cs="Arial"/>
          <w:sz w:val="24"/>
          <w:szCs w:val="24"/>
        </w:rPr>
        <w:t xml:space="preserve">проходит по землям Макаровского </w:t>
      </w:r>
      <w:r w:rsidRPr="001E48F1">
        <w:rPr>
          <w:rFonts w:ascii="Arial" w:hAnsi="Arial" w:cs="Arial"/>
          <w:sz w:val="24"/>
          <w:szCs w:val="24"/>
        </w:rPr>
        <w:t>сельского п</w:t>
      </w:r>
      <w:r>
        <w:rPr>
          <w:rFonts w:ascii="Arial" w:hAnsi="Arial" w:cs="Arial"/>
          <w:sz w:val="24"/>
          <w:szCs w:val="24"/>
        </w:rPr>
        <w:t xml:space="preserve">оселения Нижнекамского района. </w:t>
      </w:r>
      <w:r>
        <w:rPr>
          <w:rFonts w:ascii="Arial" w:hAnsi="Arial" w:cs="Arial"/>
          <w:sz w:val="24"/>
          <w:szCs w:val="24"/>
        </w:rPr>
        <w:t>Протяженность трассы 35.84</w:t>
      </w:r>
      <w:r>
        <w:rPr>
          <w:rFonts w:ascii="Arial" w:hAnsi="Arial" w:cs="Arial"/>
          <w:sz w:val="24"/>
          <w:szCs w:val="24"/>
        </w:rPr>
        <w:t xml:space="preserve"> </w:t>
      </w:r>
      <w:r w:rsidRPr="001E48F1">
        <w:rPr>
          <w:rFonts w:ascii="Arial" w:hAnsi="Arial" w:cs="Arial"/>
          <w:sz w:val="24"/>
          <w:szCs w:val="24"/>
        </w:rPr>
        <w:t>м</w:t>
      </w:r>
    </w:p>
    <w:p w:rsidR="00C5374C" w:rsidRPr="00A07225" w:rsidRDefault="00C5374C" w:rsidP="00C5374C">
      <w:pPr>
        <w:ind w:firstLine="567"/>
        <w:jc w:val="both"/>
        <w:rPr>
          <w:rFonts w:ascii="Arial" w:hAnsi="Arial" w:cs="Arial"/>
          <w:sz w:val="24"/>
          <w:szCs w:val="24"/>
        </w:rPr>
      </w:pPr>
    </w:p>
    <w:p w:rsidR="00B57BEF" w:rsidRPr="00E107FA" w:rsidRDefault="00B57BEF" w:rsidP="00E107FA">
      <w:pPr>
        <w:pStyle w:val="1"/>
        <w:tabs>
          <w:tab w:val="left" w:pos="708"/>
        </w:tabs>
        <w:spacing w:line="240" w:lineRule="auto"/>
        <w:ind w:firstLine="567"/>
        <w:jc w:val="both"/>
        <w:rPr>
          <w:rFonts w:ascii="Arial" w:hAnsi="Arial" w:cs="Arial"/>
          <w:color w:val="auto"/>
          <w:sz w:val="24"/>
          <w:szCs w:val="24"/>
        </w:rPr>
      </w:pPr>
      <w:bookmarkStart w:id="4" w:name="_Toc111798680"/>
      <w:r w:rsidRPr="00E107FA">
        <w:rPr>
          <w:rFonts w:ascii="Arial" w:hAnsi="Arial" w:cs="Arial"/>
          <w:color w:val="auto"/>
          <w:sz w:val="24"/>
          <w:szCs w:val="24"/>
        </w:rPr>
        <w:t>2. 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4"/>
    </w:p>
    <w:p w:rsidR="00B57BEF" w:rsidRPr="00E107FA" w:rsidRDefault="00B57BEF" w:rsidP="00E107FA">
      <w:pPr>
        <w:tabs>
          <w:tab w:val="left" w:pos="708"/>
        </w:tabs>
        <w:spacing w:line="240" w:lineRule="auto"/>
        <w:rPr>
          <w:rFonts w:ascii="Arial" w:hAnsi="Arial" w:cs="Arial"/>
          <w:sz w:val="24"/>
          <w:szCs w:val="24"/>
        </w:rPr>
      </w:pPr>
    </w:p>
    <w:p w:rsidR="003D2EC6" w:rsidRDefault="00B57BEF" w:rsidP="003D2EC6">
      <w:pPr>
        <w:tabs>
          <w:tab w:val="left" w:pos="708"/>
        </w:tabs>
        <w:spacing w:after="0" w:line="240" w:lineRule="auto"/>
        <w:ind w:firstLine="567"/>
        <w:jc w:val="both"/>
        <w:rPr>
          <w:rFonts w:ascii="Arial" w:hAnsi="Arial" w:cs="Arial"/>
          <w:sz w:val="24"/>
          <w:szCs w:val="24"/>
        </w:rPr>
      </w:pPr>
      <w:r w:rsidRPr="00E107FA">
        <w:rPr>
          <w:rFonts w:ascii="Arial" w:hAnsi="Arial" w:cs="Arial"/>
          <w:sz w:val="24"/>
          <w:szCs w:val="24"/>
        </w:rPr>
        <w:t xml:space="preserve">Данным проектом по планировке территории устанавливаются зоны планируемого размещения линейных объектов в границах </w:t>
      </w:r>
      <w:r w:rsidR="003D2EC6">
        <w:rPr>
          <w:rFonts w:ascii="Arial" w:hAnsi="Arial" w:cs="Arial"/>
          <w:sz w:val="24"/>
          <w:szCs w:val="24"/>
        </w:rPr>
        <w:t>Нижнекамского</w:t>
      </w:r>
      <w:r w:rsidR="007A0F4D">
        <w:rPr>
          <w:rFonts w:ascii="Arial" w:hAnsi="Arial" w:cs="Arial"/>
          <w:sz w:val="24"/>
          <w:szCs w:val="24"/>
        </w:rPr>
        <w:t xml:space="preserve"> </w:t>
      </w:r>
      <w:r w:rsidR="0067065B">
        <w:rPr>
          <w:rFonts w:ascii="Arial" w:hAnsi="Arial" w:cs="Arial"/>
          <w:sz w:val="24"/>
          <w:szCs w:val="24"/>
        </w:rPr>
        <w:t xml:space="preserve"> </w:t>
      </w:r>
      <w:r w:rsidR="003D2EC6">
        <w:rPr>
          <w:rFonts w:ascii="Arial" w:hAnsi="Arial" w:cs="Arial"/>
          <w:sz w:val="24"/>
          <w:szCs w:val="24"/>
        </w:rPr>
        <w:t>муниципального района</w:t>
      </w:r>
      <w:r w:rsidRPr="00E107FA">
        <w:rPr>
          <w:rFonts w:ascii="Arial" w:hAnsi="Arial" w:cs="Arial"/>
          <w:sz w:val="24"/>
          <w:szCs w:val="24"/>
        </w:rPr>
        <w:t xml:space="preserve"> Республики Татарстан </w:t>
      </w:r>
      <w:r w:rsidR="003D2EC6" w:rsidRPr="003D2EC6">
        <w:rPr>
          <w:rFonts w:ascii="Arial" w:hAnsi="Arial" w:cs="Arial"/>
          <w:sz w:val="24"/>
          <w:szCs w:val="24"/>
        </w:rPr>
        <w:t>вблизи населенного пункта Верхняя Уратьма на землях ДНС-5 и Макаровского сельского поселения.</w:t>
      </w:r>
    </w:p>
    <w:p w:rsidR="0007603E" w:rsidRPr="003D2EC6" w:rsidRDefault="0007603E" w:rsidP="003D2EC6">
      <w:pPr>
        <w:tabs>
          <w:tab w:val="left" w:pos="708"/>
        </w:tabs>
        <w:spacing w:after="0" w:line="240" w:lineRule="auto"/>
        <w:ind w:firstLine="567"/>
        <w:jc w:val="both"/>
        <w:rPr>
          <w:rFonts w:ascii="Arial" w:hAnsi="Arial" w:cs="Arial"/>
          <w:sz w:val="24"/>
          <w:szCs w:val="24"/>
        </w:rPr>
      </w:pPr>
    </w:p>
    <w:p w:rsidR="007A0F4D" w:rsidRPr="00E107FA" w:rsidRDefault="007A0F4D" w:rsidP="007A0F4D">
      <w:pPr>
        <w:tabs>
          <w:tab w:val="left" w:pos="708"/>
        </w:tabs>
        <w:spacing w:after="0" w:line="240" w:lineRule="auto"/>
        <w:ind w:firstLine="567"/>
        <w:jc w:val="both"/>
        <w:rPr>
          <w:rFonts w:ascii="Arial" w:hAnsi="Arial" w:cs="Arial"/>
          <w:sz w:val="24"/>
          <w:szCs w:val="24"/>
        </w:rPr>
      </w:pPr>
      <w:r w:rsidRPr="00E107FA">
        <w:rPr>
          <w:rFonts w:ascii="Arial" w:hAnsi="Arial" w:cs="Arial"/>
          <w:sz w:val="24"/>
          <w:szCs w:val="24"/>
        </w:rPr>
        <w:t>- не</w:t>
      </w:r>
      <w:r w:rsidR="00027253">
        <w:rPr>
          <w:rFonts w:ascii="Arial" w:hAnsi="Arial" w:cs="Arial"/>
          <w:sz w:val="24"/>
          <w:szCs w:val="24"/>
        </w:rPr>
        <w:t xml:space="preserve">фтегазосборный трубопровод </w:t>
      </w:r>
      <w:r w:rsidRPr="00E107FA">
        <w:rPr>
          <w:rFonts w:ascii="Arial" w:hAnsi="Arial" w:cs="Arial"/>
          <w:sz w:val="24"/>
          <w:szCs w:val="24"/>
        </w:rPr>
        <w:t xml:space="preserve"> протяженностью </w:t>
      </w:r>
      <w:r>
        <w:rPr>
          <w:rFonts w:ascii="Arial" w:hAnsi="Arial" w:cs="Arial"/>
          <w:sz w:val="24"/>
          <w:szCs w:val="24"/>
        </w:rPr>
        <w:t>–</w:t>
      </w:r>
      <w:r w:rsidRPr="00E107FA">
        <w:rPr>
          <w:rFonts w:ascii="Arial" w:hAnsi="Arial" w:cs="Arial"/>
          <w:sz w:val="24"/>
          <w:szCs w:val="24"/>
        </w:rPr>
        <w:t xml:space="preserve"> </w:t>
      </w:r>
      <w:r w:rsidR="003D2EC6" w:rsidRPr="003D2EC6">
        <w:rPr>
          <w:rFonts w:ascii="Arial" w:hAnsi="Arial" w:cs="Arial"/>
          <w:sz w:val="24"/>
          <w:szCs w:val="24"/>
        </w:rPr>
        <w:t>74.55</w:t>
      </w:r>
      <w:r w:rsidR="003D2EC6">
        <w:rPr>
          <w:rFonts w:ascii="Arial" w:hAnsi="Arial" w:cs="Arial"/>
          <w:sz w:val="24"/>
          <w:szCs w:val="24"/>
        </w:rPr>
        <w:t xml:space="preserve"> </w:t>
      </w:r>
      <w:r w:rsidRPr="00E107FA">
        <w:rPr>
          <w:rFonts w:ascii="Arial" w:hAnsi="Arial" w:cs="Arial"/>
          <w:sz w:val="24"/>
          <w:szCs w:val="24"/>
        </w:rPr>
        <w:t xml:space="preserve">м; </w:t>
      </w:r>
    </w:p>
    <w:p w:rsidR="007A0F4D" w:rsidRPr="00E107FA" w:rsidRDefault="007A0F4D" w:rsidP="0096757B">
      <w:pPr>
        <w:tabs>
          <w:tab w:val="left" w:pos="708"/>
        </w:tabs>
        <w:spacing w:after="0" w:line="240" w:lineRule="auto"/>
        <w:ind w:firstLine="567"/>
        <w:jc w:val="both"/>
        <w:rPr>
          <w:rFonts w:ascii="Arial" w:hAnsi="Arial" w:cs="Arial"/>
          <w:sz w:val="24"/>
          <w:szCs w:val="24"/>
        </w:rPr>
      </w:pPr>
      <w:r w:rsidRPr="00E107FA">
        <w:rPr>
          <w:rFonts w:ascii="Arial" w:hAnsi="Arial" w:cs="Arial"/>
          <w:sz w:val="24"/>
          <w:szCs w:val="24"/>
        </w:rPr>
        <w:t xml:space="preserve">- линия электропередачи </w:t>
      </w:r>
      <w:r>
        <w:rPr>
          <w:rFonts w:ascii="Arial" w:hAnsi="Arial" w:cs="Arial"/>
          <w:sz w:val="24"/>
          <w:szCs w:val="24"/>
        </w:rPr>
        <w:t xml:space="preserve"> протяженностью- </w:t>
      </w:r>
      <w:r w:rsidR="003D2EC6" w:rsidRPr="003D2EC6">
        <w:rPr>
          <w:rFonts w:ascii="Arial" w:hAnsi="Arial" w:cs="Arial"/>
          <w:sz w:val="24"/>
          <w:szCs w:val="24"/>
        </w:rPr>
        <w:t>35.84</w:t>
      </w:r>
      <w:r w:rsidR="003D2EC6">
        <w:rPr>
          <w:rFonts w:ascii="Arial" w:hAnsi="Arial" w:cs="Arial"/>
          <w:sz w:val="24"/>
          <w:szCs w:val="24"/>
        </w:rPr>
        <w:t xml:space="preserve"> </w:t>
      </w:r>
      <w:r w:rsidR="0096757B">
        <w:rPr>
          <w:rFonts w:ascii="Arial" w:hAnsi="Arial" w:cs="Arial"/>
          <w:sz w:val="24"/>
          <w:szCs w:val="24"/>
        </w:rPr>
        <w:t xml:space="preserve">м; </w:t>
      </w:r>
    </w:p>
    <w:p w:rsidR="007E2605" w:rsidRPr="003D2EC6" w:rsidRDefault="007E2605" w:rsidP="00E107FA">
      <w:pPr>
        <w:tabs>
          <w:tab w:val="left" w:pos="708"/>
        </w:tabs>
        <w:spacing w:after="0" w:line="240" w:lineRule="auto"/>
        <w:ind w:firstLine="567"/>
        <w:jc w:val="both"/>
        <w:rPr>
          <w:rFonts w:ascii="Arial" w:hAnsi="Arial" w:cs="Arial"/>
          <w:sz w:val="24"/>
          <w:szCs w:val="24"/>
        </w:rPr>
      </w:pPr>
    </w:p>
    <w:p w:rsidR="001351E9" w:rsidRPr="00E107FA" w:rsidRDefault="001351E9" w:rsidP="00350F87">
      <w:pPr>
        <w:tabs>
          <w:tab w:val="left" w:pos="708"/>
        </w:tabs>
        <w:spacing w:after="0" w:line="276" w:lineRule="auto"/>
        <w:ind w:firstLine="567"/>
        <w:contextualSpacing/>
        <w:jc w:val="both"/>
        <w:rPr>
          <w:rFonts w:ascii="Arial" w:hAnsi="Arial" w:cs="Arial"/>
          <w:sz w:val="24"/>
          <w:szCs w:val="24"/>
        </w:rPr>
      </w:pPr>
      <w:r w:rsidRPr="00E107FA">
        <w:rPr>
          <w:rFonts w:ascii="Arial" w:hAnsi="Arial" w:cs="Arial"/>
          <w:sz w:val="24"/>
          <w:szCs w:val="24"/>
        </w:rPr>
        <w:t>Ближайшие к району работ населенные пункты:</w:t>
      </w:r>
    </w:p>
    <w:p w:rsidR="0007603E" w:rsidRPr="0007603E" w:rsidRDefault="004F70E2" w:rsidP="0007603E">
      <w:pPr>
        <w:ind w:left="142" w:firstLine="709"/>
        <w:jc w:val="both"/>
        <w:rPr>
          <w:rFonts w:ascii="Arial" w:hAnsi="Arial" w:cs="Arial"/>
          <w:sz w:val="24"/>
          <w:szCs w:val="24"/>
        </w:rPr>
      </w:pPr>
      <w:r w:rsidRPr="00E107FA">
        <w:rPr>
          <w:rFonts w:ascii="Arial" w:hAnsi="Arial" w:cs="Arial"/>
          <w:sz w:val="24"/>
          <w:szCs w:val="24"/>
        </w:rPr>
        <w:t>-</w:t>
      </w:r>
      <w:r w:rsidR="007A16EF" w:rsidRPr="007A16EF">
        <w:rPr>
          <w:rFonts w:ascii="Arial" w:hAnsi="Arial" w:cs="Arial"/>
          <w:sz w:val="24"/>
          <w:szCs w:val="24"/>
        </w:rPr>
        <w:t xml:space="preserve"> </w:t>
      </w:r>
      <w:r w:rsidR="0007603E" w:rsidRPr="0007603E">
        <w:rPr>
          <w:rFonts w:ascii="Arial" w:hAnsi="Arial" w:cs="Arial"/>
          <w:sz w:val="24"/>
          <w:szCs w:val="24"/>
        </w:rPr>
        <w:t xml:space="preserve">На севере граничит с </w:t>
      </w:r>
      <w:hyperlink r:id="rId15" w:tooltip="Елабужский район" w:history="1">
        <w:r w:rsidR="0007603E" w:rsidRPr="0007603E">
          <w:rPr>
            <w:rFonts w:ascii="Arial" w:hAnsi="Arial" w:cs="Arial"/>
            <w:sz w:val="24"/>
            <w:szCs w:val="24"/>
          </w:rPr>
          <w:t>Елабужским</w:t>
        </w:r>
      </w:hyperlink>
      <w:r w:rsidR="0007603E" w:rsidRPr="0007603E">
        <w:rPr>
          <w:rFonts w:ascii="Arial" w:hAnsi="Arial" w:cs="Arial"/>
          <w:sz w:val="24"/>
          <w:szCs w:val="24"/>
        </w:rPr>
        <w:t xml:space="preserve"> и </w:t>
      </w:r>
      <w:hyperlink r:id="rId16" w:tooltip="Мамадышский район" w:history="1">
        <w:r w:rsidR="0007603E" w:rsidRPr="0007603E">
          <w:rPr>
            <w:rFonts w:ascii="Arial" w:hAnsi="Arial" w:cs="Arial"/>
            <w:sz w:val="24"/>
            <w:szCs w:val="24"/>
          </w:rPr>
          <w:t>Мамадышским</w:t>
        </w:r>
      </w:hyperlink>
      <w:r w:rsidR="0007603E" w:rsidRPr="0007603E">
        <w:rPr>
          <w:rFonts w:ascii="Arial" w:hAnsi="Arial" w:cs="Arial"/>
          <w:sz w:val="24"/>
          <w:szCs w:val="24"/>
        </w:rPr>
        <w:t xml:space="preserve"> районами, на востоке — с </w:t>
      </w:r>
      <w:hyperlink r:id="rId17" w:tooltip="Тукаевский район" w:history="1">
        <w:r w:rsidR="0007603E" w:rsidRPr="0007603E">
          <w:rPr>
            <w:rFonts w:ascii="Arial" w:hAnsi="Arial" w:cs="Arial"/>
            <w:sz w:val="24"/>
            <w:szCs w:val="24"/>
          </w:rPr>
          <w:t>Тукаевским</w:t>
        </w:r>
      </w:hyperlink>
      <w:r w:rsidR="0007603E" w:rsidRPr="0007603E">
        <w:rPr>
          <w:rFonts w:ascii="Arial" w:hAnsi="Arial" w:cs="Arial"/>
          <w:sz w:val="24"/>
          <w:szCs w:val="24"/>
        </w:rPr>
        <w:t xml:space="preserve"> муниципальным районом.</w:t>
      </w:r>
      <w:r w:rsidR="0007603E">
        <w:rPr>
          <w:rFonts w:ascii="Arial" w:hAnsi="Arial" w:cs="Arial"/>
          <w:sz w:val="24"/>
          <w:szCs w:val="24"/>
        </w:rPr>
        <w:t xml:space="preserve"> </w:t>
      </w:r>
      <w:r w:rsidR="0007603E" w:rsidRPr="0007603E">
        <w:rPr>
          <w:rFonts w:ascii="Arial" w:hAnsi="Arial" w:cs="Arial"/>
          <w:sz w:val="24"/>
          <w:szCs w:val="24"/>
        </w:rPr>
        <w:t xml:space="preserve">. По юго-востоку граница проходит с </w:t>
      </w:r>
      <w:hyperlink r:id="rId18" w:tooltip="Альметьевский район" w:history="1">
        <w:r w:rsidR="0007603E" w:rsidRPr="0007603E">
          <w:rPr>
            <w:rFonts w:ascii="Arial" w:hAnsi="Arial" w:cs="Arial"/>
            <w:sz w:val="24"/>
            <w:szCs w:val="24"/>
          </w:rPr>
          <w:t>Альметьевским</w:t>
        </w:r>
      </w:hyperlink>
      <w:r w:rsidR="0007603E" w:rsidRPr="0007603E">
        <w:rPr>
          <w:rFonts w:ascii="Arial" w:hAnsi="Arial" w:cs="Arial"/>
          <w:sz w:val="24"/>
          <w:szCs w:val="24"/>
        </w:rPr>
        <w:t xml:space="preserve"> районом, на юго-западе примыкает к </w:t>
      </w:r>
      <w:hyperlink r:id="rId19" w:tooltip="Новошешминский район" w:history="1">
        <w:r w:rsidR="0007603E" w:rsidRPr="0007603E">
          <w:rPr>
            <w:rFonts w:ascii="Arial" w:hAnsi="Arial" w:cs="Arial"/>
            <w:sz w:val="24"/>
            <w:szCs w:val="24"/>
          </w:rPr>
          <w:t>Новошешминскому</w:t>
        </w:r>
      </w:hyperlink>
      <w:r w:rsidR="0007603E" w:rsidRPr="0007603E">
        <w:rPr>
          <w:rFonts w:ascii="Arial" w:hAnsi="Arial" w:cs="Arial"/>
          <w:sz w:val="24"/>
          <w:szCs w:val="24"/>
        </w:rPr>
        <w:t xml:space="preserve"> и на западе — к </w:t>
      </w:r>
      <w:hyperlink r:id="rId20" w:tooltip="Чистопольский район" w:history="1">
        <w:r w:rsidR="0007603E" w:rsidRPr="0007603E">
          <w:rPr>
            <w:rFonts w:ascii="Arial" w:hAnsi="Arial" w:cs="Arial"/>
            <w:sz w:val="24"/>
            <w:szCs w:val="24"/>
          </w:rPr>
          <w:t>Чистопольскому</w:t>
        </w:r>
      </w:hyperlink>
      <w:r w:rsidR="0007603E" w:rsidRPr="0007603E">
        <w:rPr>
          <w:rFonts w:ascii="Arial" w:hAnsi="Arial" w:cs="Arial"/>
          <w:sz w:val="24"/>
          <w:szCs w:val="24"/>
        </w:rPr>
        <w:t xml:space="preserve"> муниципальному району.</w:t>
      </w:r>
    </w:p>
    <w:p w:rsidR="00350F87" w:rsidRDefault="00350F87" w:rsidP="00E107FA">
      <w:pPr>
        <w:tabs>
          <w:tab w:val="left" w:pos="708"/>
        </w:tabs>
        <w:spacing w:after="0" w:line="240" w:lineRule="auto"/>
        <w:ind w:firstLine="567"/>
        <w:jc w:val="both"/>
        <w:rPr>
          <w:rFonts w:ascii="Arial" w:hAnsi="Arial" w:cs="Arial"/>
          <w:sz w:val="24"/>
          <w:szCs w:val="24"/>
        </w:rPr>
      </w:pPr>
    </w:p>
    <w:p w:rsidR="00115336" w:rsidRPr="00E107FA" w:rsidRDefault="00115336" w:rsidP="00E107FA">
      <w:pPr>
        <w:tabs>
          <w:tab w:val="left" w:pos="708"/>
        </w:tabs>
        <w:spacing w:after="0" w:line="240" w:lineRule="auto"/>
        <w:ind w:firstLine="567"/>
        <w:jc w:val="both"/>
        <w:rPr>
          <w:rFonts w:ascii="Arial" w:hAnsi="Arial" w:cs="Arial"/>
          <w:sz w:val="24"/>
          <w:szCs w:val="24"/>
          <w:highlight w:val="yellow"/>
        </w:rPr>
      </w:pPr>
    </w:p>
    <w:p w:rsidR="00B9675F" w:rsidRPr="00543581" w:rsidRDefault="00327EA5" w:rsidP="00543581">
      <w:pPr>
        <w:pStyle w:val="1"/>
        <w:tabs>
          <w:tab w:val="left" w:pos="708"/>
        </w:tabs>
        <w:spacing w:before="0" w:line="240" w:lineRule="auto"/>
        <w:ind w:firstLine="567"/>
        <w:jc w:val="both"/>
        <w:rPr>
          <w:rFonts w:ascii="Arial" w:hAnsi="Arial" w:cs="Arial"/>
          <w:color w:val="auto"/>
          <w:sz w:val="24"/>
          <w:szCs w:val="24"/>
        </w:rPr>
      </w:pPr>
      <w:bookmarkStart w:id="5" w:name="_Toc111798681"/>
      <w:r w:rsidRPr="00E107FA">
        <w:rPr>
          <w:rFonts w:ascii="Arial" w:hAnsi="Arial" w:cs="Arial"/>
          <w:color w:val="auto"/>
          <w:sz w:val="24"/>
          <w:szCs w:val="24"/>
        </w:rPr>
        <w:t>3. Перечень координат характерных точек границ зон планируемого размещения линейных объектов</w:t>
      </w:r>
      <w:bookmarkEnd w:id="5"/>
    </w:p>
    <w:p w:rsidR="00B9675F" w:rsidRPr="00E107FA" w:rsidRDefault="00B9675F" w:rsidP="00E107FA">
      <w:pPr>
        <w:tabs>
          <w:tab w:val="left" w:pos="708"/>
        </w:tabs>
        <w:spacing w:after="0" w:line="240" w:lineRule="auto"/>
        <w:jc w:val="center"/>
        <w:rPr>
          <w:rFonts w:ascii="Arial" w:eastAsia="Times New Roman" w:hAnsi="Arial" w:cs="Arial"/>
          <w:color w:val="000000"/>
          <w:sz w:val="24"/>
          <w:szCs w:val="24"/>
          <w:lang w:eastAsia="ru-RU"/>
        </w:rPr>
      </w:pPr>
    </w:p>
    <w:p w:rsidR="00D366E7" w:rsidRPr="00E107FA" w:rsidRDefault="00D366E7" w:rsidP="00E107FA">
      <w:pPr>
        <w:tabs>
          <w:tab w:val="left" w:pos="708"/>
        </w:tabs>
        <w:spacing w:after="0" w:line="240" w:lineRule="auto"/>
        <w:jc w:val="center"/>
        <w:rPr>
          <w:rFonts w:ascii="Arial" w:eastAsia="Times New Roman" w:hAnsi="Arial" w:cs="Arial"/>
          <w:color w:val="000000"/>
          <w:sz w:val="24"/>
          <w:szCs w:val="24"/>
          <w:lang w:eastAsia="ru-RU"/>
        </w:rPr>
        <w:sectPr w:rsidR="00D366E7" w:rsidRPr="00E107FA" w:rsidSect="001B5A0D">
          <w:headerReference w:type="default" r:id="rId21"/>
          <w:footerReference w:type="default" r:id="rId22"/>
          <w:pgSz w:w="11906" w:h="16838"/>
          <w:pgMar w:top="851" w:right="851" w:bottom="1701" w:left="1418" w:header="708" w:footer="708" w:gutter="0"/>
          <w:pgNumType w:start="4"/>
          <w:cols w:space="708"/>
          <w:docGrid w:linePitch="360"/>
        </w:sectPr>
      </w:pPr>
    </w:p>
    <w:tbl>
      <w:tblPr>
        <w:tblStyle w:val="ae"/>
        <w:tblW w:w="4096" w:type="dxa"/>
        <w:jc w:val="center"/>
        <w:tblLook w:val="04A0" w:firstRow="1" w:lastRow="0" w:firstColumn="1" w:lastColumn="0" w:noHBand="0" w:noVBand="1"/>
      </w:tblPr>
      <w:tblGrid>
        <w:gridCol w:w="994"/>
        <w:gridCol w:w="1484"/>
        <w:gridCol w:w="1618"/>
      </w:tblGrid>
      <w:tr w:rsidR="00B9675F" w:rsidRPr="00E107FA" w:rsidTr="009F5ACF">
        <w:trPr>
          <w:trHeight w:val="300"/>
          <w:jc w:val="center"/>
        </w:trPr>
        <w:tc>
          <w:tcPr>
            <w:tcW w:w="994" w:type="dxa"/>
            <w:noWrap/>
            <w:hideMark/>
          </w:tcPr>
          <w:p w:rsidR="00B9675F" w:rsidRPr="00E107FA" w:rsidRDefault="00B9675F" w:rsidP="00E107FA">
            <w:pPr>
              <w:tabs>
                <w:tab w:val="left" w:pos="708"/>
              </w:tabs>
              <w:contextualSpacing/>
              <w:jc w:val="center"/>
              <w:rPr>
                <w:rFonts w:ascii="Arial" w:hAnsi="Arial" w:cs="Arial"/>
                <w:color w:val="000000"/>
                <w:sz w:val="24"/>
                <w:szCs w:val="24"/>
              </w:rPr>
            </w:pPr>
            <w:r w:rsidRPr="00E107FA">
              <w:rPr>
                <w:rFonts w:ascii="Arial" w:hAnsi="Arial" w:cs="Arial"/>
                <w:color w:val="000000"/>
                <w:sz w:val="24"/>
                <w:szCs w:val="24"/>
              </w:rPr>
              <w:lastRenderedPageBreak/>
              <w:t>№ п/п</w:t>
            </w:r>
          </w:p>
        </w:tc>
        <w:tc>
          <w:tcPr>
            <w:tcW w:w="1484" w:type="dxa"/>
            <w:noWrap/>
            <w:hideMark/>
          </w:tcPr>
          <w:p w:rsidR="00B9675F" w:rsidRPr="00E107FA" w:rsidRDefault="00B9675F" w:rsidP="00E107FA">
            <w:pPr>
              <w:tabs>
                <w:tab w:val="left" w:pos="708"/>
              </w:tabs>
              <w:contextualSpacing/>
              <w:jc w:val="center"/>
              <w:rPr>
                <w:rFonts w:ascii="Arial" w:hAnsi="Arial" w:cs="Arial"/>
                <w:color w:val="000000"/>
                <w:sz w:val="24"/>
                <w:szCs w:val="24"/>
              </w:rPr>
            </w:pPr>
            <w:r w:rsidRPr="00E107FA">
              <w:rPr>
                <w:rFonts w:ascii="Arial" w:hAnsi="Arial" w:cs="Arial"/>
                <w:color w:val="000000"/>
                <w:sz w:val="24"/>
                <w:szCs w:val="24"/>
              </w:rPr>
              <w:t>Х</w:t>
            </w:r>
          </w:p>
        </w:tc>
        <w:tc>
          <w:tcPr>
            <w:tcW w:w="1618" w:type="dxa"/>
            <w:noWrap/>
            <w:hideMark/>
          </w:tcPr>
          <w:p w:rsidR="00B9675F" w:rsidRPr="00E107FA" w:rsidRDefault="00B9675F" w:rsidP="00E107FA">
            <w:pPr>
              <w:tabs>
                <w:tab w:val="left" w:pos="708"/>
              </w:tabs>
              <w:contextualSpacing/>
              <w:jc w:val="center"/>
              <w:rPr>
                <w:rFonts w:ascii="Arial" w:hAnsi="Arial" w:cs="Arial"/>
                <w:color w:val="000000"/>
                <w:sz w:val="24"/>
                <w:szCs w:val="24"/>
              </w:rPr>
            </w:pPr>
            <w:r w:rsidRPr="00E107FA">
              <w:rPr>
                <w:rFonts w:ascii="Arial" w:hAnsi="Arial" w:cs="Arial"/>
                <w:color w:val="000000"/>
                <w:sz w:val="24"/>
                <w:szCs w:val="24"/>
              </w:rPr>
              <w:t>У</w:t>
            </w:r>
          </w:p>
        </w:tc>
      </w:tr>
      <w:tr w:rsidR="0007603E" w:rsidRPr="00E107FA" w:rsidTr="0007603E">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1</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418003.61</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2285169.88</w:t>
            </w:r>
          </w:p>
        </w:tc>
      </w:tr>
      <w:tr w:rsidR="0007603E" w:rsidRPr="00E107FA" w:rsidTr="002505E3">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417996.22</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2285162.59</w:t>
            </w:r>
          </w:p>
        </w:tc>
      </w:tr>
      <w:tr w:rsidR="0007603E" w:rsidRPr="00E107FA" w:rsidTr="002505E3">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3</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417957.03</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2285156.26</w:t>
            </w:r>
          </w:p>
        </w:tc>
      </w:tr>
      <w:tr w:rsidR="0007603E" w:rsidRPr="00E107FA" w:rsidTr="0007603E">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417961.50</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2285128.62</w:t>
            </w:r>
          </w:p>
        </w:tc>
      </w:tr>
      <w:tr w:rsidR="0007603E" w:rsidRPr="00E107FA" w:rsidTr="0007603E">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5</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418009.50</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2285136.38</w:t>
            </w:r>
          </w:p>
        </w:tc>
      </w:tr>
      <w:tr w:rsidR="0007603E" w:rsidRPr="00E107FA" w:rsidTr="0007603E">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6</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418028.56</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2285155.15</w:t>
            </w:r>
          </w:p>
        </w:tc>
      </w:tr>
      <w:tr w:rsidR="0007603E" w:rsidRPr="00E107FA" w:rsidTr="0007603E">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7</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418028.96</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2285154.92</w:t>
            </w:r>
          </w:p>
        </w:tc>
      </w:tr>
      <w:tr w:rsidR="0007603E" w:rsidRPr="00E107FA" w:rsidTr="0007603E">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8</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418029.84</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2285156.40</w:t>
            </w:r>
          </w:p>
        </w:tc>
      </w:tr>
      <w:tr w:rsidR="0007603E" w:rsidRPr="00E107FA" w:rsidTr="0007603E">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lastRenderedPageBreak/>
              <w:t>9</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418034.09</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2285160.59</w:t>
            </w:r>
          </w:p>
        </w:tc>
      </w:tr>
      <w:tr w:rsidR="0007603E" w:rsidRPr="00E107FA" w:rsidTr="0007603E">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10</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418041.82</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2285196.49</w:t>
            </w:r>
          </w:p>
        </w:tc>
      </w:tr>
      <w:tr w:rsidR="0007603E" w:rsidRPr="00E107FA" w:rsidTr="0007603E">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11</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418014.44</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2285202.38</w:t>
            </w:r>
          </w:p>
        </w:tc>
      </w:tr>
      <w:tr w:rsidR="0007603E" w:rsidRPr="00E107FA" w:rsidTr="0007603E">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12</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418008.79</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2285176.11</w:t>
            </w:r>
          </w:p>
        </w:tc>
      </w:tr>
      <w:tr w:rsidR="0007603E" w:rsidRPr="00E107FA" w:rsidTr="0007603E">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13</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418001.50</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2285180.41</w:t>
            </w:r>
          </w:p>
        </w:tc>
      </w:tr>
      <w:tr w:rsidR="0007603E" w:rsidRPr="00E107FA" w:rsidTr="000B338F">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14</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417997.19</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2285184.83</w:t>
            </w:r>
          </w:p>
        </w:tc>
      </w:tr>
      <w:tr w:rsidR="0007603E" w:rsidRPr="00E107FA" w:rsidTr="0007603E">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15</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417991.46</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2285179.24</w:t>
            </w:r>
          </w:p>
        </w:tc>
      </w:tr>
      <w:tr w:rsidR="0007603E" w:rsidRPr="00E107FA" w:rsidTr="0007603E">
        <w:trPr>
          <w:trHeight w:val="300"/>
          <w:jc w:val="center"/>
        </w:trPr>
        <w:tc>
          <w:tcPr>
            <w:tcW w:w="99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16</w:t>
            </w:r>
          </w:p>
        </w:tc>
        <w:tc>
          <w:tcPr>
            <w:tcW w:w="1484"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417996.52</w:t>
            </w:r>
          </w:p>
        </w:tc>
        <w:tc>
          <w:tcPr>
            <w:tcW w:w="1618" w:type="dxa"/>
            <w:noWrap/>
            <w:vAlign w:val="bottom"/>
          </w:tcPr>
          <w:p w:rsidR="0007603E" w:rsidRPr="0007603E" w:rsidRDefault="0007603E" w:rsidP="0007603E">
            <w:pPr>
              <w:tabs>
                <w:tab w:val="left" w:pos="708"/>
              </w:tabs>
              <w:contextualSpacing/>
              <w:jc w:val="center"/>
              <w:rPr>
                <w:rFonts w:ascii="Arial" w:hAnsi="Arial" w:cs="Arial"/>
                <w:color w:val="000000"/>
                <w:sz w:val="24"/>
                <w:szCs w:val="24"/>
              </w:rPr>
            </w:pPr>
            <w:r w:rsidRPr="0007603E">
              <w:rPr>
                <w:rFonts w:ascii="Arial" w:hAnsi="Arial" w:cs="Arial"/>
                <w:color w:val="000000"/>
                <w:sz w:val="24"/>
                <w:szCs w:val="24"/>
              </w:rPr>
              <w:t>2285174.06</w:t>
            </w:r>
          </w:p>
        </w:tc>
      </w:tr>
    </w:tbl>
    <w:p w:rsidR="00B9675F" w:rsidRPr="00E107FA" w:rsidRDefault="00B9675F" w:rsidP="00DA59E5">
      <w:pPr>
        <w:tabs>
          <w:tab w:val="left" w:pos="708"/>
        </w:tabs>
        <w:spacing w:after="0" w:line="240" w:lineRule="auto"/>
        <w:jc w:val="both"/>
        <w:rPr>
          <w:rFonts w:ascii="Arial" w:hAnsi="Arial" w:cs="Arial"/>
          <w:sz w:val="24"/>
          <w:szCs w:val="24"/>
          <w:highlight w:val="yellow"/>
        </w:rPr>
        <w:sectPr w:rsidR="00B9675F" w:rsidRPr="00E107FA" w:rsidSect="00CF6161">
          <w:type w:val="continuous"/>
          <w:pgSz w:w="11906" w:h="16838"/>
          <w:pgMar w:top="851" w:right="851" w:bottom="1701" w:left="1418" w:header="708" w:footer="708" w:gutter="0"/>
          <w:pgNumType w:start="12"/>
          <w:cols w:num="2" w:space="708"/>
          <w:docGrid w:linePitch="360"/>
        </w:sectPr>
      </w:pPr>
    </w:p>
    <w:p w:rsidR="00B9675F" w:rsidRPr="00E107FA" w:rsidRDefault="00B9675F" w:rsidP="007F67F0">
      <w:pPr>
        <w:tabs>
          <w:tab w:val="left" w:pos="708"/>
        </w:tabs>
        <w:spacing w:line="240" w:lineRule="auto"/>
        <w:contextualSpacing/>
        <w:rPr>
          <w:rFonts w:ascii="Arial" w:hAnsi="Arial" w:cs="Arial"/>
          <w:color w:val="000000"/>
          <w:sz w:val="24"/>
          <w:szCs w:val="24"/>
          <w:highlight w:val="yellow"/>
        </w:rPr>
        <w:sectPr w:rsidR="00B9675F" w:rsidRPr="00E107FA" w:rsidSect="00B9675F">
          <w:type w:val="continuous"/>
          <w:pgSz w:w="11906" w:h="16838"/>
          <w:pgMar w:top="851" w:right="851" w:bottom="1701" w:left="1418" w:header="708" w:footer="708" w:gutter="0"/>
          <w:pgNumType w:start="4"/>
          <w:cols w:space="708"/>
          <w:docGrid w:linePitch="360"/>
        </w:sectPr>
      </w:pPr>
    </w:p>
    <w:p w:rsidR="00A56774" w:rsidRPr="00E107FA" w:rsidRDefault="00A56774" w:rsidP="007F67F0">
      <w:pPr>
        <w:tabs>
          <w:tab w:val="left" w:pos="708"/>
        </w:tabs>
        <w:spacing w:after="0" w:line="240" w:lineRule="auto"/>
        <w:jc w:val="both"/>
        <w:rPr>
          <w:rFonts w:ascii="Arial" w:hAnsi="Arial" w:cs="Arial"/>
          <w:sz w:val="24"/>
          <w:szCs w:val="24"/>
          <w:highlight w:val="yellow"/>
        </w:rPr>
        <w:sectPr w:rsidR="00A56774" w:rsidRPr="00E107FA" w:rsidSect="00983312">
          <w:type w:val="continuous"/>
          <w:pgSz w:w="11906" w:h="16838"/>
          <w:pgMar w:top="851" w:right="851" w:bottom="1701" w:left="1418" w:header="708" w:footer="708" w:gutter="0"/>
          <w:pgNumType w:start="10"/>
          <w:cols w:num="2" w:space="708"/>
          <w:docGrid w:linePitch="360"/>
        </w:sectPr>
      </w:pPr>
    </w:p>
    <w:p w:rsidR="004D0BD4" w:rsidRDefault="004D0BD4" w:rsidP="00E53506">
      <w:pPr>
        <w:tabs>
          <w:tab w:val="left" w:pos="708"/>
        </w:tabs>
        <w:spacing w:after="0" w:line="240" w:lineRule="auto"/>
        <w:jc w:val="both"/>
        <w:rPr>
          <w:rFonts w:ascii="Arial" w:hAnsi="Arial" w:cs="Arial"/>
          <w:sz w:val="24"/>
          <w:szCs w:val="24"/>
          <w:highlight w:val="yellow"/>
        </w:rPr>
      </w:pPr>
    </w:p>
    <w:p w:rsidR="0007603E" w:rsidRDefault="0007603E" w:rsidP="00E53506">
      <w:pPr>
        <w:tabs>
          <w:tab w:val="left" w:pos="708"/>
        </w:tabs>
        <w:spacing w:after="0" w:line="240" w:lineRule="auto"/>
        <w:jc w:val="both"/>
        <w:rPr>
          <w:rFonts w:ascii="Arial" w:hAnsi="Arial" w:cs="Arial"/>
          <w:sz w:val="24"/>
          <w:szCs w:val="24"/>
          <w:highlight w:val="yellow"/>
        </w:rPr>
      </w:pPr>
    </w:p>
    <w:p w:rsidR="0007603E" w:rsidRDefault="0007603E" w:rsidP="00E53506">
      <w:pPr>
        <w:tabs>
          <w:tab w:val="left" w:pos="708"/>
        </w:tabs>
        <w:spacing w:after="0" w:line="240" w:lineRule="auto"/>
        <w:jc w:val="both"/>
        <w:rPr>
          <w:rFonts w:ascii="Arial" w:hAnsi="Arial" w:cs="Arial"/>
          <w:sz w:val="24"/>
          <w:szCs w:val="24"/>
          <w:highlight w:val="yellow"/>
        </w:rPr>
      </w:pPr>
    </w:p>
    <w:p w:rsidR="004D0BD4" w:rsidRPr="00E107FA" w:rsidRDefault="004D0BD4" w:rsidP="00E107FA">
      <w:pPr>
        <w:tabs>
          <w:tab w:val="left" w:pos="708"/>
        </w:tabs>
        <w:spacing w:after="0" w:line="240" w:lineRule="auto"/>
        <w:ind w:firstLine="567"/>
        <w:jc w:val="both"/>
        <w:rPr>
          <w:rFonts w:ascii="Arial" w:hAnsi="Arial" w:cs="Arial"/>
          <w:sz w:val="24"/>
          <w:szCs w:val="24"/>
          <w:highlight w:val="yellow"/>
        </w:rPr>
      </w:pPr>
    </w:p>
    <w:p w:rsidR="00872C07" w:rsidRPr="00E107FA" w:rsidRDefault="00327EA5" w:rsidP="00E107FA">
      <w:pPr>
        <w:pStyle w:val="1"/>
        <w:tabs>
          <w:tab w:val="left" w:pos="708"/>
        </w:tabs>
        <w:spacing w:before="0" w:line="240" w:lineRule="auto"/>
        <w:ind w:firstLine="567"/>
        <w:jc w:val="both"/>
        <w:rPr>
          <w:rFonts w:ascii="Arial" w:hAnsi="Arial" w:cs="Arial"/>
          <w:color w:val="auto"/>
          <w:sz w:val="24"/>
          <w:szCs w:val="24"/>
        </w:rPr>
      </w:pPr>
      <w:bookmarkStart w:id="6" w:name="_Toc111798682"/>
      <w:r w:rsidRPr="00E107FA">
        <w:rPr>
          <w:rFonts w:ascii="Arial" w:hAnsi="Arial" w:cs="Arial"/>
          <w:color w:val="auto"/>
          <w:sz w:val="24"/>
          <w:szCs w:val="24"/>
        </w:rPr>
        <w:t>4.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6"/>
    </w:p>
    <w:p w:rsidR="00872C07" w:rsidRPr="00E107FA" w:rsidRDefault="00872C07" w:rsidP="00E107FA">
      <w:pPr>
        <w:tabs>
          <w:tab w:val="left" w:pos="708"/>
        </w:tabs>
        <w:spacing w:after="0" w:line="240" w:lineRule="auto"/>
        <w:ind w:firstLine="567"/>
        <w:jc w:val="both"/>
        <w:rPr>
          <w:rFonts w:ascii="Arial" w:hAnsi="Arial" w:cs="Arial"/>
          <w:sz w:val="24"/>
          <w:szCs w:val="24"/>
        </w:rPr>
      </w:pPr>
    </w:p>
    <w:p w:rsidR="00872C07" w:rsidRPr="00E107FA" w:rsidRDefault="00D767BC" w:rsidP="00E107FA">
      <w:pPr>
        <w:tabs>
          <w:tab w:val="left" w:pos="708"/>
        </w:tabs>
        <w:spacing w:after="0" w:line="240" w:lineRule="auto"/>
        <w:ind w:firstLine="567"/>
        <w:jc w:val="both"/>
        <w:rPr>
          <w:rFonts w:ascii="Arial" w:hAnsi="Arial" w:cs="Arial"/>
          <w:sz w:val="24"/>
          <w:szCs w:val="24"/>
        </w:rPr>
      </w:pPr>
      <w:r w:rsidRPr="00E107FA">
        <w:rPr>
          <w:rFonts w:ascii="Arial" w:hAnsi="Arial" w:cs="Arial"/>
          <w:sz w:val="24"/>
          <w:szCs w:val="24"/>
        </w:rPr>
        <w:t>Н</w:t>
      </w:r>
      <w:r w:rsidR="00327EA5" w:rsidRPr="00E107FA">
        <w:rPr>
          <w:rFonts w:ascii="Arial" w:hAnsi="Arial" w:cs="Arial"/>
          <w:sz w:val="24"/>
          <w:szCs w:val="24"/>
        </w:rPr>
        <w:t>астоящей документации по планировке территории не предусмотрено строительство и реконструкция объектов капитального строительства, входящих в состав линейных объектов в границах зон их планируемого размещения.</w:t>
      </w:r>
    </w:p>
    <w:p w:rsidR="00327EA5" w:rsidRPr="00E107FA" w:rsidRDefault="00327EA5" w:rsidP="00A56774">
      <w:pPr>
        <w:tabs>
          <w:tab w:val="left" w:pos="708"/>
        </w:tabs>
        <w:spacing w:after="0" w:line="240" w:lineRule="auto"/>
        <w:jc w:val="both"/>
        <w:rPr>
          <w:rFonts w:ascii="Arial" w:hAnsi="Arial" w:cs="Arial"/>
          <w:sz w:val="24"/>
          <w:szCs w:val="24"/>
          <w:highlight w:val="yellow"/>
        </w:rPr>
      </w:pPr>
    </w:p>
    <w:p w:rsidR="00327EA5" w:rsidRPr="00E107FA" w:rsidRDefault="00327EA5" w:rsidP="00E107FA">
      <w:pPr>
        <w:pStyle w:val="1"/>
        <w:tabs>
          <w:tab w:val="left" w:pos="708"/>
        </w:tabs>
        <w:spacing w:line="240" w:lineRule="auto"/>
        <w:ind w:firstLine="567"/>
        <w:jc w:val="both"/>
        <w:rPr>
          <w:rFonts w:ascii="Arial" w:hAnsi="Arial" w:cs="Arial"/>
          <w:color w:val="auto"/>
          <w:sz w:val="24"/>
          <w:szCs w:val="24"/>
        </w:rPr>
      </w:pPr>
      <w:bookmarkStart w:id="7" w:name="_Toc111798683"/>
      <w:r w:rsidRPr="00E107FA">
        <w:rPr>
          <w:rFonts w:ascii="Arial" w:hAnsi="Arial" w:cs="Arial"/>
          <w:color w:val="auto"/>
          <w:sz w:val="24"/>
          <w:szCs w:val="24"/>
        </w:rPr>
        <w:t>5</w:t>
      </w:r>
      <w:r w:rsidR="00D767BC" w:rsidRPr="00E107FA">
        <w:rPr>
          <w:rFonts w:ascii="Arial" w:hAnsi="Arial" w:cs="Arial"/>
          <w:color w:val="auto"/>
          <w:sz w:val="24"/>
          <w:szCs w:val="24"/>
        </w:rPr>
        <w:t>.</w:t>
      </w:r>
      <w:r w:rsidRPr="00E107FA">
        <w:rPr>
          <w:rFonts w:ascii="Arial" w:hAnsi="Arial" w:cs="Arial"/>
          <w:color w:val="auto"/>
          <w:sz w:val="24"/>
          <w:szCs w:val="24"/>
        </w:rPr>
        <w:t xml:space="preserve"> </w:t>
      </w:r>
      <w:r w:rsidR="00D767BC" w:rsidRPr="00E107FA">
        <w:rPr>
          <w:rFonts w:ascii="Arial" w:hAnsi="Arial" w:cs="Arial"/>
          <w:color w:val="auto"/>
          <w:sz w:val="24"/>
          <w:szCs w:val="24"/>
        </w:rPr>
        <w:t>Информация о необходимости осуществления мероприятий по защите сохраняемых объектов капитального строительства от возможного негативного воздействия в связи с размещением линейных объектов</w:t>
      </w:r>
      <w:bookmarkEnd w:id="7"/>
    </w:p>
    <w:p w:rsidR="00872C07" w:rsidRPr="00E107FA" w:rsidRDefault="00872C07" w:rsidP="00E107FA">
      <w:pPr>
        <w:tabs>
          <w:tab w:val="left" w:pos="708"/>
        </w:tabs>
        <w:spacing w:after="0" w:line="240" w:lineRule="auto"/>
        <w:ind w:firstLine="567"/>
        <w:jc w:val="both"/>
        <w:rPr>
          <w:rFonts w:ascii="Arial" w:hAnsi="Arial" w:cs="Arial"/>
          <w:sz w:val="24"/>
          <w:szCs w:val="24"/>
        </w:rPr>
      </w:pPr>
    </w:p>
    <w:p w:rsidR="00872C07" w:rsidRPr="00E107FA" w:rsidRDefault="004F6303" w:rsidP="00A56774">
      <w:pPr>
        <w:tabs>
          <w:tab w:val="left" w:pos="708"/>
        </w:tabs>
        <w:spacing w:line="240" w:lineRule="auto"/>
        <w:ind w:firstLine="567"/>
        <w:jc w:val="both"/>
        <w:rPr>
          <w:rFonts w:ascii="Arial" w:hAnsi="Arial" w:cs="Arial"/>
          <w:sz w:val="24"/>
          <w:szCs w:val="24"/>
        </w:rPr>
      </w:pPr>
      <w:r w:rsidRPr="00E107FA">
        <w:rPr>
          <w:rFonts w:ascii="Arial" w:hAnsi="Arial" w:cs="Arial"/>
          <w:sz w:val="24"/>
          <w:szCs w:val="24"/>
        </w:rPr>
        <w:t>Настоящей документации по планировке территории не предусмотрено расположение линейных объектов на территории возникновения возможного негативного воздействия на объекты капитального строительства.</w:t>
      </w:r>
    </w:p>
    <w:p w:rsidR="00872C07" w:rsidRPr="00E107FA" w:rsidRDefault="00872C07" w:rsidP="00E107FA">
      <w:pPr>
        <w:tabs>
          <w:tab w:val="left" w:pos="708"/>
        </w:tabs>
        <w:spacing w:after="0" w:line="240" w:lineRule="auto"/>
        <w:ind w:firstLine="567"/>
        <w:jc w:val="both"/>
        <w:rPr>
          <w:rFonts w:ascii="Arial" w:hAnsi="Arial" w:cs="Arial"/>
          <w:sz w:val="24"/>
          <w:szCs w:val="24"/>
        </w:rPr>
      </w:pPr>
    </w:p>
    <w:p w:rsidR="00872C07" w:rsidRPr="00E107FA" w:rsidRDefault="004F6303" w:rsidP="00E107FA">
      <w:pPr>
        <w:pStyle w:val="1"/>
        <w:tabs>
          <w:tab w:val="left" w:pos="708"/>
        </w:tabs>
        <w:spacing w:line="240" w:lineRule="auto"/>
        <w:ind w:firstLine="567"/>
        <w:jc w:val="both"/>
        <w:rPr>
          <w:rFonts w:ascii="Arial" w:hAnsi="Arial" w:cs="Arial"/>
          <w:color w:val="auto"/>
          <w:sz w:val="24"/>
          <w:szCs w:val="24"/>
        </w:rPr>
      </w:pPr>
      <w:bookmarkStart w:id="8" w:name="_Toc111798684"/>
      <w:r w:rsidRPr="00E107FA">
        <w:rPr>
          <w:rFonts w:ascii="Arial" w:hAnsi="Arial" w:cs="Arial"/>
          <w:color w:val="auto"/>
          <w:sz w:val="24"/>
          <w:szCs w:val="24"/>
        </w:rPr>
        <w:t>6.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8"/>
    </w:p>
    <w:p w:rsidR="00872C07" w:rsidRPr="00E107FA" w:rsidRDefault="00872C07" w:rsidP="00E107FA">
      <w:pPr>
        <w:tabs>
          <w:tab w:val="left" w:pos="708"/>
        </w:tabs>
        <w:spacing w:line="240" w:lineRule="auto"/>
        <w:jc w:val="both"/>
        <w:rPr>
          <w:rFonts w:ascii="Arial" w:hAnsi="Arial" w:cs="Arial"/>
          <w:sz w:val="24"/>
          <w:szCs w:val="24"/>
        </w:rPr>
      </w:pPr>
    </w:p>
    <w:p w:rsidR="004F6303" w:rsidRPr="00E107FA" w:rsidRDefault="004F6303" w:rsidP="00E107FA">
      <w:pPr>
        <w:tabs>
          <w:tab w:val="left" w:pos="708"/>
        </w:tabs>
        <w:spacing w:line="240" w:lineRule="auto"/>
        <w:ind w:firstLine="567"/>
        <w:jc w:val="both"/>
        <w:rPr>
          <w:rFonts w:ascii="Arial" w:hAnsi="Arial" w:cs="Arial"/>
          <w:sz w:val="24"/>
          <w:szCs w:val="24"/>
        </w:rPr>
      </w:pPr>
      <w:r w:rsidRPr="00E107FA">
        <w:rPr>
          <w:rFonts w:ascii="Arial" w:hAnsi="Arial" w:cs="Arial"/>
          <w:sz w:val="24"/>
          <w:szCs w:val="24"/>
        </w:rPr>
        <w:t xml:space="preserve">Согласно результатам исследования на предмет выявления объектов культурного наследия, Комитетом Республики Татарстан по Охране объектов культурного наследия было выдано Заключение об отсутствии ограничений для территорий, подлежащих воздействию земляных, строительных, мелиоративных, </w:t>
      </w:r>
      <w:r w:rsidRPr="00734509">
        <w:rPr>
          <w:rFonts w:ascii="Arial" w:hAnsi="Arial" w:cs="Arial"/>
          <w:sz w:val="24"/>
          <w:szCs w:val="24"/>
        </w:rPr>
        <w:t xml:space="preserve">хозяйственных и иных работ </w:t>
      </w:r>
      <w:r w:rsidR="0077333E" w:rsidRPr="0077333E">
        <w:rPr>
          <w:rFonts w:ascii="Arial" w:hAnsi="Arial" w:cs="Arial"/>
          <w:sz w:val="24"/>
          <w:szCs w:val="24"/>
          <w:highlight w:val="yellow"/>
        </w:rPr>
        <w:t>№ 01-11/3157</w:t>
      </w:r>
      <w:r w:rsidRPr="0077333E">
        <w:rPr>
          <w:rFonts w:ascii="Arial" w:hAnsi="Arial" w:cs="Arial"/>
          <w:sz w:val="24"/>
          <w:szCs w:val="24"/>
          <w:highlight w:val="yellow"/>
        </w:rPr>
        <w:t xml:space="preserve"> от </w:t>
      </w:r>
      <w:r w:rsidR="0077333E" w:rsidRPr="0077333E">
        <w:rPr>
          <w:rFonts w:ascii="Arial" w:hAnsi="Arial" w:cs="Arial"/>
          <w:sz w:val="24"/>
          <w:szCs w:val="24"/>
          <w:highlight w:val="yellow"/>
        </w:rPr>
        <w:t>02.08.2022</w:t>
      </w:r>
      <w:r w:rsidRPr="0077333E">
        <w:rPr>
          <w:rFonts w:ascii="Arial" w:hAnsi="Arial" w:cs="Arial"/>
          <w:sz w:val="24"/>
          <w:szCs w:val="24"/>
          <w:highlight w:val="yellow"/>
        </w:rPr>
        <w:t>г.</w:t>
      </w:r>
    </w:p>
    <w:p w:rsidR="00E53506" w:rsidRDefault="00E53506" w:rsidP="00E107FA">
      <w:pPr>
        <w:tabs>
          <w:tab w:val="left" w:pos="708"/>
        </w:tabs>
        <w:spacing w:line="240" w:lineRule="auto"/>
        <w:jc w:val="both"/>
        <w:rPr>
          <w:rFonts w:ascii="Arial" w:hAnsi="Arial" w:cs="Arial"/>
          <w:sz w:val="24"/>
          <w:szCs w:val="24"/>
          <w:highlight w:val="yellow"/>
        </w:rPr>
      </w:pPr>
    </w:p>
    <w:p w:rsidR="009B1717" w:rsidRPr="00E107FA" w:rsidRDefault="009B1717" w:rsidP="00E107FA">
      <w:pPr>
        <w:tabs>
          <w:tab w:val="left" w:pos="708"/>
        </w:tabs>
        <w:spacing w:line="240" w:lineRule="auto"/>
        <w:jc w:val="both"/>
        <w:rPr>
          <w:rFonts w:ascii="Arial" w:hAnsi="Arial" w:cs="Arial"/>
          <w:sz w:val="24"/>
          <w:szCs w:val="24"/>
          <w:highlight w:val="yellow"/>
        </w:rPr>
      </w:pPr>
    </w:p>
    <w:p w:rsidR="004F6303" w:rsidRPr="00E107FA" w:rsidRDefault="009237CC" w:rsidP="00E107FA">
      <w:pPr>
        <w:pStyle w:val="1"/>
        <w:tabs>
          <w:tab w:val="left" w:pos="708"/>
        </w:tabs>
        <w:spacing w:before="0" w:line="240" w:lineRule="auto"/>
        <w:ind w:firstLine="567"/>
        <w:jc w:val="both"/>
        <w:rPr>
          <w:rFonts w:ascii="Arial" w:hAnsi="Arial" w:cs="Arial"/>
          <w:color w:val="auto"/>
          <w:sz w:val="24"/>
          <w:szCs w:val="24"/>
        </w:rPr>
      </w:pPr>
      <w:bookmarkStart w:id="9" w:name="_Toc111798685"/>
      <w:r w:rsidRPr="00E107FA">
        <w:rPr>
          <w:rFonts w:ascii="Arial" w:hAnsi="Arial" w:cs="Arial"/>
          <w:color w:val="auto"/>
          <w:sz w:val="24"/>
          <w:szCs w:val="24"/>
        </w:rPr>
        <w:t>7. Информация о необходимости осуществления мероприятий по охране окружающей среды</w:t>
      </w:r>
      <w:bookmarkEnd w:id="9"/>
    </w:p>
    <w:p w:rsidR="001D26B9" w:rsidRPr="00E107FA" w:rsidRDefault="001D26B9" w:rsidP="00E107FA">
      <w:pPr>
        <w:tabs>
          <w:tab w:val="left" w:pos="708"/>
        </w:tabs>
        <w:spacing w:line="240" w:lineRule="auto"/>
        <w:rPr>
          <w:rFonts w:ascii="Arial" w:hAnsi="Arial" w:cs="Arial"/>
          <w:sz w:val="24"/>
          <w:szCs w:val="24"/>
        </w:rPr>
      </w:pPr>
    </w:p>
    <w:p w:rsidR="001D26B9" w:rsidRPr="00E107FA" w:rsidRDefault="001D26B9" w:rsidP="00E107FA">
      <w:pPr>
        <w:tabs>
          <w:tab w:val="left" w:pos="708"/>
        </w:tabs>
        <w:spacing w:line="240" w:lineRule="auto"/>
        <w:ind w:firstLine="567"/>
        <w:rPr>
          <w:rFonts w:ascii="Arial" w:hAnsi="Arial" w:cs="Arial"/>
          <w:sz w:val="24"/>
          <w:szCs w:val="24"/>
        </w:rPr>
      </w:pPr>
      <w:r w:rsidRPr="00E107FA">
        <w:rPr>
          <w:rFonts w:ascii="Arial" w:hAnsi="Arial" w:cs="Arial"/>
          <w:sz w:val="24"/>
          <w:szCs w:val="24"/>
        </w:rPr>
        <w:t>Мероприятия по охране атмосферного воздуха</w:t>
      </w:r>
    </w:p>
    <w:p w:rsidR="000D0B1C" w:rsidRPr="00E107FA" w:rsidRDefault="000D0B1C"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Перечень мероприятий по предотвращению выбросов вредных веществ в окружающую среду</w:t>
      </w:r>
    </w:p>
    <w:p w:rsidR="000D0B1C" w:rsidRPr="00E107FA" w:rsidRDefault="000D0B1C"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С целью максимального сокращения выбросов вредных веществ в атмосферу и охраны окружающей среды предусматриваются следующие технические решения:</w:t>
      </w:r>
    </w:p>
    <w:p w:rsidR="000D0B1C" w:rsidRPr="00E107FA" w:rsidRDefault="000D0B1C"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максимально - герметизированная напорная однотрубная система транспорта и подготовки нефти и газа;</w:t>
      </w:r>
    </w:p>
    <w:p w:rsidR="000D0B1C" w:rsidRPr="00E107FA" w:rsidRDefault="000D0B1C"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поддержание параметров процесса в заданном режиме за счет средств автоматизации, а также системы блокировки при их нарушении;</w:t>
      </w:r>
    </w:p>
    <w:p w:rsidR="000D0B1C" w:rsidRPr="00E107FA" w:rsidRDefault="000D0B1C"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lastRenderedPageBreak/>
        <w:t>- использование минимально - необходимого количества фланцевых соединений, трубопроводы системы транспорта нефти выполнены на сварке;</w:t>
      </w:r>
    </w:p>
    <w:p w:rsidR="000D0B1C" w:rsidRPr="00E107FA" w:rsidRDefault="000D0B1C" w:rsidP="00E27622">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проведение гидравлического испытан</w:t>
      </w:r>
      <w:r w:rsidR="00E27622">
        <w:rPr>
          <w:rFonts w:ascii="Arial" w:hAnsi="Arial" w:cs="Arial"/>
          <w:sz w:val="24"/>
          <w:szCs w:val="24"/>
        </w:rPr>
        <w:t xml:space="preserve">ия трубопроводов на прочность и </w:t>
      </w:r>
      <w:r w:rsidRPr="00E107FA">
        <w:rPr>
          <w:rFonts w:ascii="Arial" w:hAnsi="Arial" w:cs="Arial"/>
          <w:sz w:val="24"/>
          <w:szCs w:val="24"/>
        </w:rPr>
        <w:t>герметичность повышенным давлением;</w:t>
      </w:r>
    </w:p>
    <w:p w:rsidR="000D0B1C" w:rsidRPr="00E107FA" w:rsidRDefault="000D0B1C"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применение термообработанных трубопроводов и деталей;</w:t>
      </w:r>
    </w:p>
    <w:p w:rsidR="000D0B1C" w:rsidRPr="00E107FA" w:rsidRDefault="000D0B1C" w:rsidP="00E27622">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комплексная защита трубопроводов и обору</w:t>
      </w:r>
      <w:r w:rsidR="00E27622">
        <w:rPr>
          <w:rFonts w:ascii="Arial" w:hAnsi="Arial" w:cs="Arial"/>
          <w:sz w:val="24"/>
          <w:szCs w:val="24"/>
        </w:rPr>
        <w:t xml:space="preserve">дования от почвенной коррозии с </w:t>
      </w:r>
      <w:r w:rsidRPr="00E107FA">
        <w:rPr>
          <w:rFonts w:ascii="Arial" w:hAnsi="Arial" w:cs="Arial"/>
          <w:sz w:val="24"/>
          <w:szCs w:val="24"/>
        </w:rPr>
        <w:t>использованием защитных покрытий и средств электрохимзащиты;</w:t>
      </w:r>
    </w:p>
    <w:p w:rsidR="000D0B1C" w:rsidRPr="00E107FA" w:rsidRDefault="000D0B1C" w:rsidP="00E27622">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защита от атмосферной коррозии наружной</w:t>
      </w:r>
      <w:r w:rsidR="00E27622">
        <w:rPr>
          <w:rFonts w:ascii="Arial" w:hAnsi="Arial" w:cs="Arial"/>
          <w:sz w:val="24"/>
          <w:szCs w:val="24"/>
        </w:rPr>
        <w:t xml:space="preserve"> поверхности надземных участков </w:t>
      </w:r>
      <w:r w:rsidRPr="00E107FA">
        <w:rPr>
          <w:rFonts w:ascii="Arial" w:hAnsi="Arial" w:cs="Arial"/>
          <w:sz w:val="24"/>
          <w:szCs w:val="24"/>
        </w:rPr>
        <w:t>трубопроводов и арматуры лакокрасочными материалами;</w:t>
      </w:r>
    </w:p>
    <w:p w:rsidR="000D0B1C" w:rsidRPr="00E107FA" w:rsidRDefault="000D0B1C" w:rsidP="00E27622">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контроль за состоянием воздушной среды с п</w:t>
      </w:r>
      <w:r w:rsidR="00E27622">
        <w:rPr>
          <w:rFonts w:ascii="Arial" w:hAnsi="Arial" w:cs="Arial"/>
          <w:sz w:val="24"/>
          <w:szCs w:val="24"/>
        </w:rPr>
        <w:t xml:space="preserve">омощью газоанализаторов на всех </w:t>
      </w:r>
      <w:r w:rsidRPr="00E107FA">
        <w:rPr>
          <w:rFonts w:ascii="Arial" w:hAnsi="Arial" w:cs="Arial"/>
          <w:sz w:val="24"/>
          <w:szCs w:val="24"/>
        </w:rPr>
        <w:t>открытых площадках объектов транспорта и подготовки нефти и газа;</w:t>
      </w:r>
    </w:p>
    <w:p w:rsidR="000D0B1C" w:rsidRPr="00E107FA" w:rsidRDefault="000D0B1C" w:rsidP="00E27622">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рекультивация и возвращение землеполь</w:t>
      </w:r>
      <w:r w:rsidR="00E27622">
        <w:rPr>
          <w:rFonts w:ascii="Arial" w:hAnsi="Arial" w:cs="Arial"/>
          <w:sz w:val="24"/>
          <w:szCs w:val="24"/>
        </w:rPr>
        <w:t xml:space="preserve">зователям земель, отведенных во </w:t>
      </w:r>
      <w:r w:rsidRPr="00E107FA">
        <w:rPr>
          <w:rFonts w:ascii="Arial" w:hAnsi="Arial" w:cs="Arial"/>
          <w:sz w:val="24"/>
          <w:szCs w:val="24"/>
        </w:rPr>
        <w:t>временное пользование.</w:t>
      </w:r>
    </w:p>
    <w:p w:rsidR="000D0B1C" w:rsidRPr="00E107FA" w:rsidRDefault="000D0B1C" w:rsidP="00E107FA">
      <w:pPr>
        <w:tabs>
          <w:tab w:val="left" w:pos="708"/>
        </w:tabs>
        <w:spacing w:after="0" w:line="240" w:lineRule="auto"/>
        <w:ind w:firstLine="567"/>
        <w:contextualSpacing/>
        <w:jc w:val="both"/>
        <w:rPr>
          <w:rFonts w:ascii="Arial" w:hAnsi="Arial" w:cs="Arial"/>
          <w:sz w:val="24"/>
          <w:szCs w:val="24"/>
        </w:rPr>
      </w:pP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В целях охраны атмосферного воздуха необходимо выполнить следующие условия, мероприятия и работы:</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обязательная диагностика на допустимую степень выброса вредных веществ в атмосферу двигателей транспортных средств, строительных машин и механизмов;</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запуск и прогрев двигателей транспортных средств, строительных машин по утвержденному графику;</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запрет на оставление техники с работающими двигателями в ночное время;</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строительно-монтажные работы должны осуществляться при строгом соблюдении действующих требований, норм природоохранного законодательства, в режимах постоянного производственного, ведомственного и государственного инженерно-экологического контроля;</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регулировка двигателей машин и механизмов, используемых при производстве строительно-монтажных работ, что уменьшает выброс в атмосферу с отработанными газами вредных веществ;</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обязательное соблюдение границ территории, отведенной под строительство;</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песок для строительства должен приобретаться на специализированных предприятиях, имеющих гигиенические сертификаты экологической безопасности поставляемых строительных материалов;</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поддержание дорожной и автотранспортной техники в исправном состоянии за счет проведения в установленное время техосмотра, техобслуживания и планово-предупредительного ремонта;</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запрет эксплуатации техники с неисправными или не отрегулированными двигателями и на несоответствующем стандартам топливе;</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запрет сжигания отходов и строительного мусора;</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проведение работ поэтапно, короткими захватками, что способствует рассредоточению техники и уменьшает одновременную нагрузку на атмосферный воздух;</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контроль токсичности и дымности отработавших газов автомашин и спецтехники;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предотвращение утечек ГСМ;</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автосамосвалы и бортовые машины, перевозящие сыпучие грузы, должны быть оборудованы специальными съемными тентами;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лакокрасочные материалы, гидроизоляционные материалы на жидкой основе, мастики должны доставляться и храниться в герметичной специальной таре,</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контроль содержания вредных веществ в воздухе.</w:t>
      </w:r>
    </w:p>
    <w:p w:rsidR="001D26B9" w:rsidRPr="00E107FA" w:rsidRDefault="00843F5E" w:rsidP="00D5261E">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lastRenderedPageBreak/>
        <w:t>Реализация указанных мероприятий сводит до минимума ущерб, наносимый атмосферному воздуху.</w:t>
      </w:r>
    </w:p>
    <w:p w:rsidR="00843F5E" w:rsidRPr="00E107FA" w:rsidRDefault="00843F5E" w:rsidP="00E107FA">
      <w:pPr>
        <w:tabs>
          <w:tab w:val="left" w:pos="708"/>
        </w:tabs>
        <w:spacing w:line="240" w:lineRule="auto"/>
        <w:ind w:firstLine="567"/>
        <w:jc w:val="both"/>
        <w:rPr>
          <w:rFonts w:ascii="Arial" w:hAnsi="Arial" w:cs="Arial"/>
          <w:sz w:val="24"/>
          <w:szCs w:val="24"/>
        </w:rPr>
      </w:pPr>
      <w:r w:rsidRPr="00E107FA">
        <w:rPr>
          <w:rFonts w:ascii="Arial" w:hAnsi="Arial" w:cs="Arial"/>
          <w:sz w:val="24"/>
          <w:szCs w:val="24"/>
        </w:rPr>
        <w:t>Мероприятия, технические решения и сооружения, обеспечивающие рациональное использование и охрану водных объектов, а также сохранение водных биологических ресурсов</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Для предупреждения негативного воздействия строительных работ на поверхностные и подземные водные ресурсы предусмотрен комплекс природоохранных мероприятий:</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сохранение границ, отведенных для выполнения строительно-монтажных работ;</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запрещение неорганизованного сброса сточных вод со строительной площадки непосредственно на рельеф местности;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оснащение рабочих мест и строительных площадок контейнерами для сбора бытовых и строительных отходов;</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своевременный сбор и вывоз строительного мусора, бытовых отходов в места хранения и утилизации;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исключение хранения топлива на строительной площадке;</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применение строительных материалов, имеющих сертификат качества;</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планировка строительной полосы после окончания работ для сохранения естественного стока поверхностных и талых вод;</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своевременное проведение рекультивации нарушенных земель;</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техническое обслуживание машин и механизмов (заправка, мойка, р</w:t>
      </w:r>
      <w:r w:rsidR="00DA59E5">
        <w:rPr>
          <w:rFonts w:ascii="Arial" w:hAnsi="Arial" w:cs="Arial"/>
          <w:sz w:val="24"/>
          <w:szCs w:val="24"/>
        </w:rPr>
        <w:t>е</w:t>
      </w:r>
      <w:r w:rsidRPr="00E107FA">
        <w:rPr>
          <w:rFonts w:ascii="Arial" w:hAnsi="Arial" w:cs="Arial"/>
          <w:sz w:val="24"/>
          <w:szCs w:val="24"/>
        </w:rPr>
        <w:t>монт) только на специально отведенных площадках вне водоохранных зон.</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Функционирование нефтепромысловых объектов сопряжено с возможностью возникновения аварийных ситуаций, в результате которых вероятно вовлечение загрязняющих веществ в поверхностные водные объекты и грунтовые воды. С целью недопущения или уменьшения загрязнения поверхностных водных объектов и грунтовых вод в результате аварийных ситуаций на промысловых объектах проектом предусмотрен ряд технологических решений, направленных на снижение вероятности возникновения аварий:</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технологический процесс максимально герметизирован;</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размещение технологического оборудования на открытой площадке, что сокращает вероятность создания взрывопожароопасных зон;</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поддержание параметров процесса в заданном режиме за счет средств автоматизации, а также системы блокировки при их нарушении;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использование минимально необходимого количества фланцевых соединений, трубопроводы выполнены на сварке;</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поддержание параметров процесса в заданном режиме предусмотрено за счет средств автоматизации;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проведение гидравлического испытания трубопроводов на прочность и герметичность;</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применение термообработанных труб и деталей трубопроводов;</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комплексная защита трубопроводов и оборудования от почвенной коррозии с использованием защитных покрытий и средств электрохимзащиты;</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защита от атмосферной коррозии наружной поверхности надземных участков трубопроводов и арматуры лакокрасочными материалами;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контроль состояния воздушной среды с помощью газоанализаторов на всех открытых площадках объектов сбора и транспорта нефти и газа;</w:t>
      </w:r>
    </w:p>
    <w:p w:rsidR="00872C07"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lastRenderedPageBreak/>
        <w:t>- система сбора и отведения производственных, производственно-ливневых и бытовых стоков, исключающая возможность загрязнения поверхностных и подземных вод.</w:t>
      </w:r>
    </w:p>
    <w:p w:rsidR="009237CC" w:rsidRPr="00E107FA" w:rsidRDefault="009237CC" w:rsidP="00E107FA">
      <w:pPr>
        <w:tabs>
          <w:tab w:val="left" w:pos="708"/>
        </w:tabs>
        <w:spacing w:line="240" w:lineRule="auto"/>
        <w:jc w:val="both"/>
        <w:rPr>
          <w:rFonts w:ascii="Arial" w:hAnsi="Arial" w:cs="Arial"/>
          <w:sz w:val="24"/>
          <w:szCs w:val="24"/>
        </w:rPr>
      </w:pPr>
    </w:p>
    <w:p w:rsidR="009237CC" w:rsidRPr="00E107FA" w:rsidRDefault="00843F5E" w:rsidP="00E107FA">
      <w:pPr>
        <w:tabs>
          <w:tab w:val="left" w:pos="708"/>
        </w:tabs>
        <w:spacing w:line="240" w:lineRule="auto"/>
        <w:ind w:firstLine="567"/>
        <w:jc w:val="both"/>
        <w:rPr>
          <w:rFonts w:ascii="Arial" w:hAnsi="Arial" w:cs="Arial"/>
          <w:sz w:val="24"/>
          <w:szCs w:val="24"/>
        </w:rPr>
      </w:pPr>
      <w:r w:rsidRPr="00E107FA">
        <w:rPr>
          <w:rFonts w:ascii="Arial" w:hAnsi="Arial" w:cs="Arial"/>
          <w:sz w:val="24"/>
          <w:szCs w:val="24"/>
        </w:rPr>
        <w:t>Мероприятия по охране и рациональному использованию земельных ресурсов и почвенного покрова, в том числе мероприятия по рекультивации нарушенных или загрязненных земельных участков и почвенного покрова</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В целях охраны и рациональному использованию земельных ресурсов проектом предусмотрены следующие мероприятия:</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рациональный отвод земель с максимальным сохранением природного ландшафта;</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проведение строительных работ строго в границах отвода;</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предотвращение разлива нефти и нефтепродуктов;</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обеспечение надежной герметизации скважин, трубопроводов и других сооружений;</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применение блочного оборудования;</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проверка трубопроводов гидравлическими испытаниями;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обеспечение надежности трубопроводов и других сооружений в период эксплуатации;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обеспечение защиты эксплуатационных колонн, нефтепроводов от коррозии;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использование при ремонтных работах герметичных поддонов и емкостей для сбора пластовых и сточных вод с последующей их утилизацией;</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ограждение технологических площадок с бетонным покрытием бордюром, препятствующим аварийному растеканию нефти;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отвод промливневых и производственных сточных вод с технологических площадок с последующим вывозом их на очистные сооружения;</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техническое обслуживание машин и механизмов на специально отведенных площадках;</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своевременное проведение планировочных работ и технической рекультивации;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ограничение движения транспорта и техники в местах, прилегающих к обустраиваемым объектам;</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сбор отходов производства и потребления в специальные контейнеры с дальнейшим вывозом на полигон;</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проведение биологической рекультивации нарушенных земель;</w:t>
      </w:r>
    </w:p>
    <w:p w:rsidR="009237CC"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строгое соблюдение всех мер и правил по охране окружающей среды.</w:t>
      </w:r>
    </w:p>
    <w:p w:rsidR="009237CC" w:rsidRPr="00E107FA" w:rsidRDefault="009237CC" w:rsidP="00E107FA">
      <w:pPr>
        <w:tabs>
          <w:tab w:val="left" w:pos="708"/>
        </w:tabs>
        <w:spacing w:line="240" w:lineRule="auto"/>
        <w:jc w:val="both"/>
        <w:rPr>
          <w:rFonts w:ascii="Arial" w:hAnsi="Arial" w:cs="Arial"/>
          <w:sz w:val="24"/>
          <w:szCs w:val="24"/>
        </w:rPr>
      </w:pPr>
    </w:p>
    <w:p w:rsidR="00843F5E" w:rsidRPr="00E107FA" w:rsidRDefault="00843F5E" w:rsidP="00E107FA">
      <w:pPr>
        <w:tabs>
          <w:tab w:val="left" w:pos="708"/>
        </w:tabs>
        <w:spacing w:line="240" w:lineRule="auto"/>
        <w:ind w:firstLine="567"/>
        <w:jc w:val="both"/>
        <w:rPr>
          <w:rFonts w:ascii="Arial" w:hAnsi="Arial" w:cs="Arial"/>
          <w:sz w:val="24"/>
          <w:szCs w:val="24"/>
        </w:rPr>
      </w:pPr>
      <w:r w:rsidRPr="00E107FA">
        <w:rPr>
          <w:rFonts w:ascii="Arial" w:hAnsi="Arial" w:cs="Arial"/>
          <w:sz w:val="24"/>
          <w:szCs w:val="24"/>
        </w:rPr>
        <w:t>Мероприятия по охране недр</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С целью минимизации воздействия на геологическую среду, а также, для предупреждения загрязнения почв, пресных подземных вод и недр, проектом предусмотрены следующие мероприятия:</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рациональный отвод земель с максимальным сохранением природного ландшафта;</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проведение строительных работ строго в границах отвода;</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предотвращение разлива нефти и нефтепродуктов;</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обеспечение надежной герметизации трубопроводов и других сооружений;</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проверка трубопроводов гидравлическими испытаниями;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lastRenderedPageBreak/>
        <w:t>- обеспечение надежности трубопроводов и других сооружений в период эксплуатации;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обеспечение защиты трубопроводов от коррозии;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отвод промливневых и производственных сточных вод последующим вывозом их на очистные сооружения;</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систематический отбор и анализ проб воды из водоемов и водопунктов в соответствии с план-графиком производственного экологического контроля;</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техническое обслуживание машин и механизмов на специально отведенных площадках;</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своевременное проведение планировочных работ и рекультивации;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строгое соблюдение всех мер и правил по охране окружающей среды.</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При соблюдении указанных мероприятий воздействие проектируемого объекта на геологическую среду сведено к минимуму.</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Негативное воздействие может быть оказано в случае отклонений от проекта, а также за счет ошибок персонала и при аварийных ситуациях.</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С целью недопущения или уменьшения загрязнения геологической среды и грунтовых вод в результате аварийных ситуаций проектом предусмотрен ряд технологических решений, направленных на снижение вероятности возникновения аварий:</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размещение технологического оборудования на открытой площадке, что сокращает вероятность создания взрывопожароопасных зон;</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выбор запорно-регулирующей арматуры и технологического оборудования, соответствующих рабочим параметрам процесса и коррозионной активности среды;</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поддержание параметров процесса в заданном режиме за счет средств автоматизации, а также системы блокировки при их нарушении;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использование минимально необходимого количества фланцевых соединений;</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проведение гидравлического испытания трубопроводов на прочность и герметичность;</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система сбора и отведения производственных, производственно-ливневых и бытовых стоков.</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В период эксплуатации технологические ремонтные операции должны производиться по замкнутой схеме с применением циркуляционных систем, герметизирующих сальниковых устройств, быстросъемных трубных соединений, предотвращающих попадания технологических жидкостей и других материалов на почву.</w:t>
      </w:r>
    </w:p>
    <w:p w:rsidR="009237CC"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Для исключения возникновения аварийной ситуации в период эксплуатации проектируемого объекта должны обеспечиваться: контроль технического состояния сооружений, оборудования; своевременный планово-предупредительный ремонт.</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Мероприятия по охране растительного и животного мира и среды их обитания</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С целью охраны растительного мира территории проектом предусмотрены следующие мероприятия:</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рациональный отвод земель с максимальным сохранением природного ландшафта;</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проведение строительных работ строго в границах отвода;</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предотвращение разлива нефти и нефтепродуктов;</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lastRenderedPageBreak/>
        <w:t>- обеспечение надежной герметизации скважин, трубопроводов и других сооружений;</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запрет на непредусмотренное проектом сведение древесно-кустарниковой растительности;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запрет на выжигание растительности, разведение костров, сжигание отходов и мусора на</w:t>
      </w:r>
      <w:r w:rsidR="009E5518" w:rsidRPr="00E107FA">
        <w:rPr>
          <w:rFonts w:ascii="Arial" w:hAnsi="Arial" w:cs="Arial"/>
          <w:sz w:val="24"/>
          <w:szCs w:val="24"/>
        </w:rPr>
        <w:t xml:space="preserve"> </w:t>
      </w:r>
      <w:r w:rsidRPr="00E107FA">
        <w:rPr>
          <w:rFonts w:ascii="Arial" w:hAnsi="Arial" w:cs="Arial"/>
          <w:sz w:val="24"/>
          <w:szCs w:val="24"/>
        </w:rPr>
        <w:t>площадках строительства и прилегающей территории;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техническое обслуживание машин и механизмов на специально отведенных площадках;</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своевременное проведение планировочных работ и рекультивации (технической и</w:t>
      </w:r>
      <w:r w:rsidR="009E5518" w:rsidRPr="00E107FA">
        <w:rPr>
          <w:rFonts w:ascii="Arial" w:hAnsi="Arial" w:cs="Arial"/>
          <w:sz w:val="24"/>
          <w:szCs w:val="24"/>
        </w:rPr>
        <w:t xml:space="preserve"> </w:t>
      </w:r>
      <w:r w:rsidRPr="00E107FA">
        <w:rPr>
          <w:rFonts w:ascii="Arial" w:hAnsi="Arial" w:cs="Arial"/>
          <w:sz w:val="24"/>
          <w:szCs w:val="24"/>
        </w:rPr>
        <w:t>биологической);</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строгое соблюдение всех мер и правил по охране окружающей среды.</w:t>
      </w:r>
    </w:p>
    <w:p w:rsidR="009B1717" w:rsidRPr="00E107FA" w:rsidRDefault="009B1717" w:rsidP="00E107FA">
      <w:pPr>
        <w:tabs>
          <w:tab w:val="left" w:pos="708"/>
        </w:tabs>
        <w:spacing w:after="0" w:line="240" w:lineRule="auto"/>
        <w:ind w:firstLine="567"/>
        <w:contextualSpacing/>
        <w:jc w:val="both"/>
        <w:rPr>
          <w:rFonts w:ascii="Arial" w:hAnsi="Arial" w:cs="Arial"/>
          <w:sz w:val="24"/>
          <w:szCs w:val="24"/>
        </w:rPr>
      </w:pP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С целью охраны животного мира территории проектом предусмотрены следующие мероприятия:</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рациональный отвод земель с максимальным сохранением природного ландшафта;</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проведение строительных работ строго в границах отвода;</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предотвращение разлива нефти и нефтепродуктов;</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уменьшение продолжительности земляных работ во избежание попадания животных в открытые траншеи и котлованы;</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запрет на хранение и применение химических реагентов и других материалов, опасных для объектов животного мира и среды их обитания, в местах, доступных животным;</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хранение материалов и сырья только в огороженных местах на бетонированных и обвалованных площадках;</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предотвращение захламления территории строительными и бытовыми отходами.</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При штатном режиме выполнения проектируемых работ, воздействие на численность и видовой состав растительного и животного мира будет носить локальный характер. Существенных изменений в составе флоры и фауны района проведения работ не ожидается.</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Эксплуатация проектируемых объектов в нормальном режиме окажет допустимое воздействие на растительный и животный мир прилегающей территории.</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p>
    <w:p w:rsidR="00843F5E"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Мероприятия по сбору, использованию, обезвреживанию, транспортировке и размещению опасных отходов</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Для выполнения экологических требований по обеспечению охраны природных сред (растительности, почв, подземных вод и недр) от загрязнения отходами СМР организуется система обращения с производственными и бытовыми отходами. Система предусматривает:</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использование отходов инертных строительных материалов, образующихся в период СМР, в последующих технологических операциях, что обеспечивает захоронение наименьшего количества отходов и сохранение природных ресурсов;</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осуществление регулярного вывоза отходов к местам размещения и переработки для исключения несанкционированного размещения отходов и захламления территорий;</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заключение договоров на передачу отходов специализированным организациям перед началом строительных работ;</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lastRenderedPageBreak/>
        <w:t>- организацию раздельного сбора образующихся отходов по их видам и классам с тем, чтобы обеспечить их последующее размещение на предприятие по переработке, а так же вывозу на полигон для захоронения;</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соблюдение периодичности вывоза отходов с участка проведения работ, а также соблюдение условий передачи их на другие объекты для переработки или для захоронения;</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соблюдение условий временного хранения отходов на участке проведения работ в соответствии с требованиями природоохранного законодательства;</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кратковременное хранение производственных и бытовых отходов на строительных площадка за счет их вывоза для централизованного сбора на стационарных производственных оборудованных участках управления;</w:t>
      </w:r>
    </w:p>
    <w:p w:rsidR="00843F5E"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соблюдение санитарно - экологических требований к транспортировке отходов.</w:t>
      </w:r>
    </w:p>
    <w:p w:rsidR="00843F5E" w:rsidRPr="00E107FA" w:rsidRDefault="00843F5E" w:rsidP="00E107FA">
      <w:pPr>
        <w:tabs>
          <w:tab w:val="left" w:pos="708"/>
        </w:tabs>
        <w:spacing w:after="0" w:line="240" w:lineRule="auto"/>
        <w:ind w:firstLine="567"/>
        <w:contextualSpacing/>
        <w:jc w:val="both"/>
        <w:rPr>
          <w:rFonts w:ascii="Arial" w:hAnsi="Arial" w:cs="Arial"/>
          <w:sz w:val="24"/>
          <w:szCs w:val="24"/>
        </w:rPr>
      </w:pP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Мероприятия по минимизации возникновения возможных аварийных ситуаций на объекте капитального строительства и последствий их воздействия на экосистему региона</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В соответствии с ФЗ «О промышленной безопасности опасных производственных объектов» и на основании РД 03-616-03 (РДИ 03-633(616)-04) объекты строительства не относятся к категории опасных объектов.</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В процессе эксплуатации трубопроводов аварии происходят вследствие коррозионного разрушения трубопроводов, механического повреждения различного рода механизмами, при проведении огневых работ при ремонте трубопроводов.</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Ошибки, допущенные при производстве монтажных и ремонтных работ, могут привести к утечкам нефти в процессе эксплуатации трубопровода. Исходными событиями (причинами) возникновения возможных аварий и инцидентов на опасных участках могут стать:</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1) механический износ технологического оборудования;</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2) неплотность фланцевых соединений или их разрушение вследствие ошибочно выбранных типов уплотнения или конструкций фланцев, прокладочного материала, недостаточности или неравномерности затяжки болтов крепления, неполного комплекта крепежных изделий и т.п.;</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3) коррозия стенок технологического оборудования;</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4) непроходимость элементов технологических систем;</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5) неисправность систем регулирования параметров технологического процесса;</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6) выход из строя уплотнений регулирующей и запорной арматуры;</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7) несоответствие материала технологического оборудования условиям эксплуатации;</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8) механические повреждения аппаратуры или трубопроводов;</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9) ошибки, допущенные при монтаже и ремонте оборудования;</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10) эксплуатационные ошибки, вызванные действиями обслуживающего персонала;</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11) террористические акты;</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12) воздействие природных факторов.</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xml:space="preserve">Более укрупнено все перечисленные исходные события можно сгруппировать в три группы: </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события, связанные с технологическим фактором;</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события, связанные с природным воздействием;</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lastRenderedPageBreak/>
        <w:t>- события, связанные с человеческим фактором.</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Физический износ основного оборудования (водовода) в основном связан с цикличностью действия нагрузок на стенки трубопроводов. Наиболее уязвимыми в этом отношении являются участки трубопроводов, непосредственно примыкающие к насосным станциям, которые являются источниками циклических нагрузок на трубопроводы вследствие изменения режима перекачки и возникновения при этом гидравлических волн.</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Воздействие различного рода природных факторов также может послужить причиной разгерметизации оборудования. Так аномально низкие температуры, приводящие к повышенным температурным деформациям при наличии язвенных коррозий в металле аппаратов могут привести к хрупкому разрушению технологического оборудования и, как следствие, к выделению опасных веществ в окружающее пространство.</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Разгерметизация технологического оборудования, вызванная человеческим фактором, в основном обусловлена ошибками, допущенными при производстве ремонтных работ, что чаще всего может привести к утечкам опасных веществ через неплотности фланцевых соединений, уплотнений насосов и запорной арматуры.</w:t>
      </w:r>
    </w:p>
    <w:p w:rsidR="00A56774" w:rsidRDefault="00A56774" w:rsidP="00E107FA">
      <w:pPr>
        <w:tabs>
          <w:tab w:val="left" w:pos="708"/>
        </w:tabs>
        <w:spacing w:after="0" w:line="240" w:lineRule="auto"/>
        <w:ind w:firstLine="567"/>
        <w:contextualSpacing/>
        <w:jc w:val="both"/>
        <w:rPr>
          <w:rFonts w:ascii="Arial" w:hAnsi="Arial" w:cs="Arial"/>
          <w:sz w:val="24"/>
          <w:szCs w:val="24"/>
        </w:rPr>
      </w:pPr>
    </w:p>
    <w:p w:rsidR="009E5518" w:rsidRPr="00A56774" w:rsidRDefault="009E5518" w:rsidP="00E107FA">
      <w:pPr>
        <w:tabs>
          <w:tab w:val="left" w:pos="708"/>
        </w:tabs>
        <w:spacing w:after="0" w:line="240" w:lineRule="auto"/>
        <w:ind w:firstLine="567"/>
        <w:contextualSpacing/>
        <w:jc w:val="both"/>
        <w:rPr>
          <w:rFonts w:ascii="Arial" w:hAnsi="Arial" w:cs="Arial"/>
          <w:sz w:val="24"/>
          <w:szCs w:val="24"/>
        </w:rPr>
      </w:pPr>
      <w:r w:rsidRPr="00A56774">
        <w:rPr>
          <w:rFonts w:ascii="Arial" w:hAnsi="Arial" w:cs="Arial"/>
          <w:sz w:val="24"/>
          <w:szCs w:val="24"/>
        </w:rPr>
        <w:t>Мероприятия направленные на уменьшение риска чрезвычайных ситуаций на проектируемом объекте</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С целью снижения опасности и вредности на проектируемом объекте проектом предусматриваются следующие мероприятия:</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технологический процесс максимально герметизирован;</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сосуды, работающие под давлением, оборудуются предохранительными клапанами;</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для обслуживания запорной арматуры и контрольно-измерительных приборов, расположенных на высоте (сепараторах, емкостях и других аппаратах и сооружениях), предусмотрены лестницы и площадки обслуживания с ограждением;</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управление основными технологическими операциями осуществляется без постоянного обслуживающего персонала с помощью средств автоматизации;</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на территории объекта должны быть вывешены запрещающие и предупреждающие плакаты и знаки о грозящей человеку опасности;</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оборудование установки должно обслуживаться квалифицированным персоналом, знающим «Правила безопасности в нефтяной и газовой промышленности»;</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выбор оборудования, арматуры и трубопроводов производится исходя из рабочего давления, температуры, коррозионности среды и т.п.;</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дренаж аппаратов и трубопроводов производится в закрытую систему (дренажную емкость);</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соединение труб производится на сварке, фланцевые соединения устанавливаются только для присоединения арматуры и оборудования;</w:t>
      </w:r>
    </w:p>
    <w:p w:rsidR="009E5518" w:rsidRPr="00E107FA" w:rsidRDefault="009E5518" w:rsidP="00E107FA">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 для обеспечения безопасности обслуживающего персонала предусматривается заземление металлических частей оборудования.</w:t>
      </w:r>
    </w:p>
    <w:p w:rsidR="00A56774" w:rsidRDefault="009E5518" w:rsidP="00D5261E">
      <w:pPr>
        <w:tabs>
          <w:tab w:val="left" w:pos="708"/>
        </w:tabs>
        <w:spacing w:after="0" w:line="240" w:lineRule="auto"/>
        <w:ind w:firstLine="567"/>
        <w:contextualSpacing/>
        <w:jc w:val="both"/>
        <w:rPr>
          <w:rFonts w:ascii="Arial" w:hAnsi="Arial" w:cs="Arial"/>
          <w:sz w:val="24"/>
          <w:szCs w:val="24"/>
        </w:rPr>
      </w:pPr>
      <w:r w:rsidRPr="00E107FA">
        <w:rPr>
          <w:rFonts w:ascii="Arial" w:hAnsi="Arial" w:cs="Arial"/>
          <w:sz w:val="24"/>
          <w:szCs w:val="24"/>
        </w:rPr>
        <w:t>Безопасность производственных процессов на объекте также обеспечивается и за счет применения производственного оборудования, удовлетворяющего требованиям нормативной документации и не являющегося источником травматизма и профессиональных заболеваний.</w:t>
      </w:r>
    </w:p>
    <w:p w:rsidR="00E27622" w:rsidRDefault="00E27622" w:rsidP="00D5261E">
      <w:pPr>
        <w:tabs>
          <w:tab w:val="left" w:pos="708"/>
        </w:tabs>
        <w:spacing w:after="0" w:line="240" w:lineRule="auto"/>
        <w:ind w:firstLine="567"/>
        <w:contextualSpacing/>
        <w:jc w:val="both"/>
        <w:rPr>
          <w:rFonts w:ascii="Arial" w:hAnsi="Arial" w:cs="Arial"/>
          <w:sz w:val="24"/>
          <w:szCs w:val="24"/>
        </w:rPr>
      </w:pPr>
    </w:p>
    <w:p w:rsidR="009B1717" w:rsidRDefault="009B1717" w:rsidP="009975E4">
      <w:pPr>
        <w:tabs>
          <w:tab w:val="left" w:pos="708"/>
        </w:tabs>
        <w:spacing w:after="0" w:line="240" w:lineRule="auto"/>
        <w:contextualSpacing/>
        <w:jc w:val="both"/>
        <w:rPr>
          <w:rFonts w:ascii="Arial" w:hAnsi="Arial" w:cs="Arial"/>
          <w:sz w:val="24"/>
          <w:szCs w:val="24"/>
        </w:rPr>
      </w:pPr>
    </w:p>
    <w:p w:rsidR="009B1717" w:rsidRDefault="009B1717" w:rsidP="00D5261E">
      <w:pPr>
        <w:tabs>
          <w:tab w:val="left" w:pos="708"/>
        </w:tabs>
        <w:spacing w:after="0" w:line="240" w:lineRule="auto"/>
        <w:ind w:firstLine="567"/>
        <w:contextualSpacing/>
        <w:jc w:val="both"/>
        <w:rPr>
          <w:rFonts w:ascii="Arial" w:hAnsi="Arial" w:cs="Arial"/>
          <w:sz w:val="24"/>
          <w:szCs w:val="24"/>
        </w:rPr>
      </w:pPr>
    </w:p>
    <w:p w:rsidR="00E27622" w:rsidRPr="00E27622" w:rsidRDefault="00E27622" w:rsidP="00E27622">
      <w:pPr>
        <w:pStyle w:val="1"/>
        <w:tabs>
          <w:tab w:val="left" w:pos="708"/>
        </w:tabs>
        <w:spacing w:before="0" w:line="240" w:lineRule="auto"/>
        <w:ind w:firstLine="567"/>
        <w:jc w:val="both"/>
        <w:rPr>
          <w:rFonts w:ascii="Arial" w:hAnsi="Arial" w:cs="Arial"/>
          <w:color w:val="auto"/>
          <w:sz w:val="24"/>
          <w:szCs w:val="24"/>
        </w:rPr>
      </w:pPr>
      <w:bookmarkStart w:id="10" w:name="_Toc81992646"/>
      <w:bookmarkStart w:id="11" w:name="_Toc111798686"/>
      <w:r w:rsidRPr="00E107FA">
        <w:rPr>
          <w:rFonts w:ascii="Arial" w:hAnsi="Arial" w:cs="Arial"/>
          <w:color w:val="auto"/>
          <w:sz w:val="24"/>
          <w:szCs w:val="24"/>
        </w:rPr>
        <w:t>8</w:t>
      </w:r>
      <w:r w:rsidRPr="002552F8">
        <w:rPr>
          <w:rFonts w:ascii="Arial" w:hAnsi="Arial" w:cs="Arial"/>
          <w:color w:val="auto"/>
          <w:sz w:val="24"/>
          <w:szCs w:val="24"/>
        </w:rPr>
        <w:t>.</w:t>
      </w:r>
      <w:r w:rsidRPr="00E107FA">
        <w:rPr>
          <w:rFonts w:ascii="Arial" w:hAnsi="Arial" w:cs="Arial"/>
          <w:color w:val="auto"/>
          <w:sz w:val="24"/>
          <w:szCs w:val="24"/>
        </w:rPr>
        <w:t xml:space="preserve">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10"/>
      <w:bookmarkEnd w:id="11"/>
    </w:p>
    <w:p w:rsidR="008B03E9" w:rsidRDefault="008B03E9" w:rsidP="00B12769">
      <w:pPr>
        <w:autoSpaceDE w:val="0"/>
        <w:autoSpaceDN w:val="0"/>
        <w:adjustRightInd w:val="0"/>
        <w:spacing w:line="240" w:lineRule="auto"/>
        <w:jc w:val="both"/>
        <w:rPr>
          <w:rFonts w:ascii="TimesNewRomanPSMT" w:hAnsi="TimesNewRomanPSMT" w:cs="TimesNewRomanPSMT"/>
          <w:sz w:val="24"/>
          <w:szCs w:val="24"/>
        </w:rPr>
      </w:pPr>
    </w:p>
    <w:p w:rsidR="00E27622" w:rsidRPr="00E107FA" w:rsidRDefault="00E27622" w:rsidP="00E27622">
      <w:pPr>
        <w:tabs>
          <w:tab w:val="left" w:pos="708"/>
        </w:tabs>
        <w:spacing w:line="240" w:lineRule="auto"/>
        <w:ind w:firstLine="567"/>
        <w:jc w:val="both"/>
        <w:rPr>
          <w:rFonts w:ascii="Arial" w:hAnsi="Arial" w:cs="Arial"/>
          <w:sz w:val="24"/>
          <w:szCs w:val="24"/>
        </w:rPr>
      </w:pPr>
      <w:r w:rsidRPr="00E107FA">
        <w:rPr>
          <w:rFonts w:ascii="Arial" w:hAnsi="Arial" w:cs="Arial"/>
          <w:sz w:val="24"/>
          <w:szCs w:val="24"/>
        </w:rPr>
        <w:t xml:space="preserve">Раздел ГО ЧС объекта </w:t>
      </w:r>
      <w:r w:rsidR="006F45FE" w:rsidRPr="006F45FE">
        <w:rPr>
          <w:rFonts w:ascii="Arial" w:hAnsi="Arial" w:cs="Arial"/>
          <w:sz w:val="24"/>
          <w:szCs w:val="24"/>
        </w:rPr>
        <w:t>«</w:t>
      </w:r>
      <w:r w:rsidR="009975E4" w:rsidRPr="009975E4">
        <w:rPr>
          <w:rFonts w:ascii="Arial" w:hAnsi="Arial" w:cs="Arial"/>
          <w:sz w:val="24"/>
          <w:szCs w:val="24"/>
        </w:rPr>
        <w:t>Реконструкция ДНС-5 НГДУ "Елховнефть"</w:t>
      </w:r>
      <w:r w:rsidR="006F45FE" w:rsidRPr="006F45FE">
        <w:rPr>
          <w:rFonts w:ascii="Arial" w:hAnsi="Arial" w:cs="Arial"/>
          <w:sz w:val="24"/>
          <w:szCs w:val="24"/>
        </w:rPr>
        <w:t>»</w:t>
      </w:r>
      <w:r w:rsidRPr="00E107FA">
        <w:rPr>
          <w:rFonts w:ascii="Arial" w:hAnsi="Arial" w:cs="Arial"/>
          <w:sz w:val="24"/>
          <w:szCs w:val="24"/>
        </w:rPr>
        <w:t xml:space="preserve"> разработан в соответствии с требованиями ГОСТ Р 55201-2012, согласно исходным данным и требованиям для разработк</w:t>
      </w:r>
      <w:r>
        <w:rPr>
          <w:rFonts w:ascii="Arial" w:hAnsi="Arial" w:cs="Arial"/>
          <w:sz w:val="24"/>
          <w:szCs w:val="24"/>
        </w:rPr>
        <w:t>и раздела ГО ЧС, выданным МЧС Республики Татарстан</w:t>
      </w:r>
      <w:r w:rsidRPr="00E107FA">
        <w:rPr>
          <w:rFonts w:ascii="Arial" w:hAnsi="Arial" w:cs="Arial"/>
          <w:sz w:val="24"/>
          <w:szCs w:val="24"/>
        </w:rPr>
        <w:t>. Данный объект по гражданской обороне относится к некатегорированным.</w:t>
      </w:r>
    </w:p>
    <w:p w:rsidR="00E27622" w:rsidRPr="00E27622" w:rsidRDefault="00E27622" w:rsidP="00E27622">
      <w:pPr>
        <w:autoSpaceDE w:val="0"/>
        <w:autoSpaceDN w:val="0"/>
        <w:adjustRightInd w:val="0"/>
        <w:spacing w:after="0" w:line="240" w:lineRule="auto"/>
        <w:ind w:firstLine="567"/>
        <w:jc w:val="both"/>
        <w:rPr>
          <w:rFonts w:ascii="Arial" w:hAnsi="Arial" w:cs="Arial"/>
          <w:sz w:val="24"/>
          <w:szCs w:val="24"/>
        </w:rPr>
      </w:pPr>
      <w:r w:rsidRPr="00E27622">
        <w:rPr>
          <w:rFonts w:ascii="Arial" w:hAnsi="Arial" w:cs="Arial"/>
          <w:sz w:val="24"/>
          <w:szCs w:val="24"/>
        </w:rPr>
        <w:t>Принятые технические решения соответствуют требованиям действующих</w:t>
      </w:r>
      <w:r>
        <w:rPr>
          <w:rFonts w:ascii="Arial" w:hAnsi="Arial" w:cs="Arial"/>
          <w:sz w:val="24"/>
          <w:szCs w:val="24"/>
        </w:rPr>
        <w:t xml:space="preserve"> </w:t>
      </w:r>
      <w:r w:rsidRPr="00E27622">
        <w:rPr>
          <w:rFonts w:ascii="Arial" w:hAnsi="Arial" w:cs="Arial"/>
          <w:sz w:val="24"/>
          <w:szCs w:val="24"/>
        </w:rPr>
        <w:t>законодательных актов, норм и правил Российской Федерации по взрывопожарной и</w:t>
      </w:r>
      <w:r>
        <w:rPr>
          <w:rFonts w:ascii="Arial" w:hAnsi="Arial" w:cs="Arial"/>
          <w:sz w:val="24"/>
          <w:szCs w:val="24"/>
        </w:rPr>
        <w:t xml:space="preserve"> </w:t>
      </w:r>
      <w:r w:rsidRPr="00E27622">
        <w:rPr>
          <w:rFonts w:ascii="Arial" w:hAnsi="Arial" w:cs="Arial"/>
          <w:sz w:val="24"/>
          <w:szCs w:val="24"/>
        </w:rPr>
        <w:t xml:space="preserve">экологической безопасности, по охране труда, промышленной безопасности, промышленной санитарии и обеспечивают безопасную для жизни и здоровья людей эксплуатацию объектов и сооружений при соблюдении мероприятий, предусмотренных проектной документацией. Обеспечение безопасности людей от опасностей, возникающих при ведении военных действий, а также возможных диверсиях и терактах, в чрезвычайных ситуациях (ЧС) обусловленных природными стихийными бедствиями, техногенными авариями и катастрофами, является общегосударственной задачей, обязательной для решения всеми территориальными, ведомственными и функциональными органами управления и регулирования, службами и формированиями, а также подсистемами, входящими в Российскую систему предупреждения и действий в ЧС (РС ЧС). </w:t>
      </w: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sz w:val="24"/>
          <w:szCs w:val="24"/>
        </w:rPr>
        <w:t>Потенциальная угроза жизни и здоровью людей в случае ЧС может реализоваться вследствие высвобождения в природную среду больших количеств сконцентрированной энергии, опасных и вредных для жизни людей веществ при:</w:t>
      </w:r>
    </w:p>
    <w:p w:rsidR="00E27622" w:rsidRPr="00E27622" w:rsidRDefault="00E27622" w:rsidP="00E27622">
      <w:pPr>
        <w:autoSpaceDE w:val="0"/>
        <w:autoSpaceDN w:val="0"/>
        <w:adjustRightInd w:val="0"/>
        <w:spacing w:after="0" w:line="240" w:lineRule="auto"/>
        <w:ind w:firstLine="567"/>
        <w:jc w:val="both"/>
        <w:rPr>
          <w:rFonts w:ascii="Arial" w:hAnsi="Arial" w:cs="Arial"/>
          <w:sz w:val="24"/>
          <w:szCs w:val="24"/>
        </w:rPr>
      </w:pPr>
      <w:r w:rsidRPr="00E27622">
        <w:rPr>
          <w:rFonts w:ascii="Arial" w:hAnsi="Arial" w:cs="Arial" w:hint="eastAsia"/>
          <w:sz w:val="24"/>
          <w:szCs w:val="24"/>
        </w:rPr>
        <w:t>•</w:t>
      </w:r>
      <w:r w:rsidRPr="00E27622">
        <w:rPr>
          <w:rFonts w:ascii="Arial" w:hAnsi="Arial" w:cs="Arial"/>
          <w:sz w:val="24"/>
          <w:szCs w:val="24"/>
        </w:rPr>
        <w:t xml:space="preserve"> непосредственном воздействии на людей стихийных сил природы, поражающих</w:t>
      </w:r>
      <w:r>
        <w:rPr>
          <w:rFonts w:ascii="Arial" w:hAnsi="Arial" w:cs="Arial"/>
          <w:sz w:val="24"/>
          <w:szCs w:val="24"/>
        </w:rPr>
        <w:t xml:space="preserve"> </w:t>
      </w:r>
      <w:r w:rsidRPr="00E27622">
        <w:rPr>
          <w:rFonts w:ascii="Arial" w:hAnsi="Arial" w:cs="Arial"/>
          <w:sz w:val="24"/>
          <w:szCs w:val="24"/>
        </w:rPr>
        <w:t>факторов техногенных аварий и катастроф;</w:t>
      </w: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hint="eastAsia"/>
          <w:sz w:val="24"/>
          <w:szCs w:val="24"/>
        </w:rPr>
        <w:t>•</w:t>
      </w:r>
      <w:r w:rsidRPr="00E27622">
        <w:rPr>
          <w:rFonts w:ascii="Arial" w:hAnsi="Arial" w:cs="Arial"/>
          <w:sz w:val="24"/>
          <w:szCs w:val="24"/>
        </w:rPr>
        <w:t xml:space="preserve"> разрушении энергонасыщенных, химически опасных и других потенциально опасных</w:t>
      </w:r>
      <w:r>
        <w:rPr>
          <w:rFonts w:ascii="Arial" w:hAnsi="Arial" w:cs="Arial"/>
          <w:sz w:val="24"/>
          <w:szCs w:val="24"/>
        </w:rPr>
        <w:t xml:space="preserve"> </w:t>
      </w:r>
      <w:r w:rsidRPr="00E27622">
        <w:rPr>
          <w:rFonts w:ascii="Arial" w:hAnsi="Arial" w:cs="Arial"/>
          <w:sz w:val="24"/>
          <w:szCs w:val="24"/>
        </w:rPr>
        <w:t>объектов, установок и технических систем промышленного и складского назначения;</w:t>
      </w:r>
    </w:p>
    <w:p w:rsidR="00E27622" w:rsidRDefault="00E27622" w:rsidP="00E27622">
      <w:pPr>
        <w:autoSpaceDE w:val="0"/>
        <w:autoSpaceDN w:val="0"/>
        <w:adjustRightInd w:val="0"/>
        <w:spacing w:after="0" w:line="240" w:lineRule="auto"/>
        <w:ind w:firstLine="567"/>
        <w:jc w:val="both"/>
        <w:rPr>
          <w:rFonts w:ascii="Arial" w:hAnsi="Arial" w:cs="Arial"/>
          <w:sz w:val="24"/>
          <w:szCs w:val="24"/>
        </w:rPr>
      </w:pPr>
      <w:r w:rsidRPr="00E27622">
        <w:rPr>
          <w:rFonts w:ascii="Arial" w:hAnsi="Arial" w:cs="Arial" w:hint="eastAsia"/>
          <w:sz w:val="24"/>
          <w:szCs w:val="24"/>
        </w:rPr>
        <w:t>•</w:t>
      </w:r>
      <w:r w:rsidRPr="00E27622">
        <w:rPr>
          <w:rFonts w:ascii="Arial" w:hAnsi="Arial" w:cs="Arial"/>
          <w:sz w:val="24"/>
          <w:szCs w:val="24"/>
        </w:rPr>
        <w:t xml:space="preserve"> разрушении и критическом нарушении работы систем или объектов</w:t>
      </w:r>
      <w:r>
        <w:rPr>
          <w:rFonts w:ascii="Arial" w:hAnsi="Arial" w:cs="Arial"/>
          <w:sz w:val="24"/>
          <w:szCs w:val="24"/>
        </w:rPr>
        <w:t xml:space="preserve"> </w:t>
      </w:r>
      <w:r w:rsidRPr="00E27622">
        <w:rPr>
          <w:rFonts w:ascii="Arial" w:hAnsi="Arial" w:cs="Arial"/>
          <w:sz w:val="24"/>
          <w:szCs w:val="24"/>
        </w:rPr>
        <w:t>жизнеобеспечения промышленного объекта.</w:t>
      </w:r>
    </w:p>
    <w:p w:rsidR="00E27622" w:rsidRPr="00E27622" w:rsidRDefault="00E27622" w:rsidP="00E27622">
      <w:pPr>
        <w:autoSpaceDE w:val="0"/>
        <w:autoSpaceDN w:val="0"/>
        <w:adjustRightInd w:val="0"/>
        <w:spacing w:after="0" w:line="240" w:lineRule="auto"/>
        <w:ind w:firstLine="567"/>
        <w:jc w:val="both"/>
        <w:rPr>
          <w:rFonts w:ascii="Arial" w:hAnsi="Arial" w:cs="Arial"/>
          <w:sz w:val="24"/>
          <w:szCs w:val="24"/>
        </w:rPr>
      </w:pP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sz w:val="24"/>
          <w:szCs w:val="24"/>
        </w:rPr>
        <w:t>Данным разделом рассматривается комплекс проектных мер по безопасности людей в ЧС, который обеспечивает:</w:t>
      </w: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hint="eastAsia"/>
          <w:sz w:val="24"/>
          <w:szCs w:val="24"/>
        </w:rPr>
        <w:t>•</w:t>
      </w:r>
      <w:r w:rsidRPr="00E27622">
        <w:rPr>
          <w:rFonts w:ascii="Arial" w:hAnsi="Arial" w:cs="Arial"/>
          <w:sz w:val="24"/>
          <w:szCs w:val="24"/>
        </w:rPr>
        <w:t xml:space="preserve"> снижение вероятности воздействия и возможных масштабов источников природных и техногенных ЧС;</w:t>
      </w: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hint="eastAsia"/>
          <w:sz w:val="24"/>
          <w:szCs w:val="24"/>
        </w:rPr>
        <w:t>•</w:t>
      </w:r>
      <w:r w:rsidRPr="00E27622">
        <w:rPr>
          <w:rFonts w:ascii="Arial" w:hAnsi="Arial" w:cs="Arial"/>
          <w:sz w:val="24"/>
          <w:szCs w:val="24"/>
        </w:rPr>
        <w:t xml:space="preserve"> локализацию, сокращение времени существования масштабов и ослабление действия поражающих факторов и источников ЧС;</w:t>
      </w: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hint="eastAsia"/>
          <w:sz w:val="24"/>
          <w:szCs w:val="24"/>
        </w:rPr>
        <w:t>•</w:t>
      </w:r>
      <w:r w:rsidRPr="00E27622">
        <w:rPr>
          <w:rFonts w:ascii="Arial" w:hAnsi="Arial" w:cs="Arial"/>
          <w:sz w:val="24"/>
          <w:szCs w:val="24"/>
        </w:rPr>
        <w:t xml:space="preserve"> снижение опасности поражения людей в ЧС путем рационального размещения техногенно опасных и жизненно важных объектов и коммуникаций, создание объектов с внутренне присущей безопасностью и средствами локализации </w:t>
      </w:r>
      <w:r w:rsidRPr="00E27622">
        <w:rPr>
          <w:rFonts w:ascii="Arial" w:hAnsi="Arial" w:cs="Arial"/>
          <w:sz w:val="24"/>
          <w:szCs w:val="24"/>
        </w:rPr>
        <w:lastRenderedPageBreak/>
        <w:t>и подавления аварий, строительства специфически устойчивых в конкретных ЧС сооружений;</w:t>
      </w: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hint="eastAsia"/>
          <w:sz w:val="24"/>
          <w:szCs w:val="24"/>
        </w:rPr>
        <w:t>•</w:t>
      </w:r>
      <w:r w:rsidRPr="00E27622">
        <w:rPr>
          <w:rFonts w:ascii="Arial" w:hAnsi="Arial" w:cs="Arial"/>
          <w:sz w:val="24"/>
          <w:szCs w:val="24"/>
        </w:rPr>
        <w:t xml:space="preserve"> повышение устойчивости функционирования систем и объектов жизнеобеспечения и профилактику нарушений их работы, могущих создать угрозу для жизни и здоровья людей;</w:t>
      </w: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hint="eastAsia"/>
          <w:sz w:val="24"/>
          <w:szCs w:val="24"/>
        </w:rPr>
        <w:t>•</w:t>
      </w:r>
      <w:r w:rsidRPr="00E27622">
        <w:rPr>
          <w:rFonts w:ascii="Arial" w:hAnsi="Arial" w:cs="Arial"/>
          <w:sz w:val="24"/>
          <w:szCs w:val="24"/>
        </w:rPr>
        <w:t xml:space="preserve"> организацию и проведение защитных мероприятий в отношении населения при возникновении, развитии и распространении поражающих воздействий источников ЧС, а также осуществление аварийно-спасательных и других неотложных работ по устранению непосредственной опасности для жизни и здоровья людей.</w:t>
      </w: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sz w:val="24"/>
          <w:szCs w:val="24"/>
        </w:rPr>
        <w:t>Во всех случаях, где это возможно, меры уменьшения вероятности чрезвычайной ситуации (аварии) имеют приоритет над мерами последствий аварий. Меры предупреждения аварий являются первоочередными мерами обеспечения безопасности деятельности проектируемого объекта. Данная книга включает в себя описания основных проектно-конструкторских и организационных решений принятых в рассматриваемом проекте, по:</w:t>
      </w: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hint="eastAsia"/>
          <w:sz w:val="24"/>
          <w:szCs w:val="24"/>
        </w:rPr>
        <w:t>•</w:t>
      </w:r>
      <w:r w:rsidRPr="00E27622">
        <w:rPr>
          <w:rFonts w:ascii="Arial" w:hAnsi="Arial" w:cs="Arial"/>
          <w:sz w:val="24"/>
          <w:szCs w:val="24"/>
        </w:rPr>
        <w:t xml:space="preserve"> уменьшению вероятности возникновения аварийных ситуаций;</w:t>
      </w: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hint="eastAsia"/>
          <w:sz w:val="24"/>
          <w:szCs w:val="24"/>
        </w:rPr>
        <w:t>•</w:t>
      </w:r>
      <w:r w:rsidRPr="00E27622">
        <w:rPr>
          <w:rFonts w:ascii="Arial" w:hAnsi="Arial" w:cs="Arial"/>
          <w:sz w:val="24"/>
          <w:szCs w:val="24"/>
        </w:rPr>
        <w:t xml:space="preserve"> уменьшению вероятности перерастания неполадок в аварийную ситуацию;</w:t>
      </w: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hint="eastAsia"/>
          <w:sz w:val="24"/>
          <w:szCs w:val="24"/>
        </w:rPr>
        <w:t>•</w:t>
      </w:r>
      <w:r w:rsidRPr="00E27622">
        <w:rPr>
          <w:rFonts w:ascii="Arial" w:hAnsi="Arial" w:cs="Arial"/>
          <w:sz w:val="24"/>
          <w:szCs w:val="24"/>
        </w:rPr>
        <w:t xml:space="preserve"> уменьшению тяжести последствий аварий.</w:t>
      </w: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sz w:val="24"/>
          <w:szCs w:val="24"/>
        </w:rPr>
        <w:t>Разработка данного раздела проекта предусматривала основную цель – обеспечение выполнения требований действующих законодательных актов и нормативных документов Российской Федерации в области защиты обслуживающего персонала, населения и территорий, снижение материального ущерба от чрезвычайных ситуаций природного и техногенного характера, от опасностей, возникающих при ведении «военных действий», а также вследствие возможных диверсионных и террористических актов.</w:t>
      </w:r>
    </w:p>
    <w:p w:rsidR="00E27622" w:rsidRPr="00E27622" w:rsidRDefault="00E27622" w:rsidP="00E27622">
      <w:pPr>
        <w:autoSpaceDE w:val="0"/>
        <w:autoSpaceDN w:val="0"/>
        <w:adjustRightInd w:val="0"/>
        <w:spacing w:line="240" w:lineRule="auto"/>
        <w:ind w:firstLine="567"/>
        <w:jc w:val="both"/>
        <w:rPr>
          <w:rFonts w:ascii="Arial" w:hAnsi="Arial" w:cs="Arial"/>
          <w:sz w:val="24"/>
          <w:szCs w:val="24"/>
        </w:rPr>
      </w:pPr>
      <w:r w:rsidRPr="00E27622">
        <w:rPr>
          <w:rFonts w:ascii="Arial" w:hAnsi="Arial" w:cs="Arial"/>
          <w:sz w:val="24"/>
          <w:szCs w:val="24"/>
        </w:rPr>
        <w:t>Таким образом, инженерно-технические мероприятия гражданской обороны и мероприятия по предупреждению чрезвычайных ситуаций разработаны в соответствии с градостроительным планом земельного участка, заданием на проектирование, техническими регламентами, в т.ч. устанавливающими требования по обеспечению безопасной эксплуатации строений и прилегающих к ним территорий, и соблюдением технических условий, полностью соответствуют государственным нормам, правилам и стандартам в области проектирования предприятий, зданий и сооружений, исходным данным и требованиям, выданным Министерством по делам гражданской обороны и чрезвычайным ситуациям Республики Татарстан, и обеспечивают безопасную эксплуатацию проектируемого объекта при соблюдении предусмотренных проектом мероприятий.</w:t>
      </w:r>
    </w:p>
    <w:p w:rsidR="008B03E9" w:rsidRDefault="008B03E9" w:rsidP="00A33536">
      <w:pPr>
        <w:autoSpaceDE w:val="0"/>
        <w:autoSpaceDN w:val="0"/>
        <w:adjustRightInd w:val="0"/>
        <w:spacing w:line="240" w:lineRule="auto"/>
        <w:ind w:firstLine="567"/>
        <w:jc w:val="both"/>
        <w:rPr>
          <w:rFonts w:ascii="TimesNewRomanPSMT" w:hAnsi="TimesNewRomanPSMT" w:cs="TimesNewRomanPSMT"/>
          <w:sz w:val="24"/>
          <w:szCs w:val="24"/>
        </w:rPr>
      </w:pPr>
    </w:p>
    <w:p w:rsidR="008B03E9" w:rsidRDefault="008B03E9" w:rsidP="00A33536">
      <w:pPr>
        <w:autoSpaceDE w:val="0"/>
        <w:autoSpaceDN w:val="0"/>
        <w:adjustRightInd w:val="0"/>
        <w:spacing w:line="240" w:lineRule="auto"/>
        <w:ind w:firstLine="567"/>
        <w:jc w:val="both"/>
        <w:rPr>
          <w:rFonts w:ascii="TimesNewRomanPSMT" w:hAnsi="TimesNewRomanPSMT" w:cs="TimesNewRomanPSMT"/>
          <w:sz w:val="24"/>
          <w:szCs w:val="24"/>
        </w:rPr>
      </w:pPr>
    </w:p>
    <w:p w:rsidR="00E27622" w:rsidRDefault="00E27622" w:rsidP="00D808E6">
      <w:bookmarkStart w:id="12" w:name="_GoBack"/>
      <w:bookmarkEnd w:id="12"/>
    </w:p>
    <w:p w:rsidR="00210E99" w:rsidRDefault="00210E99" w:rsidP="00210E99">
      <w:pPr>
        <w:pStyle w:val="1"/>
        <w:spacing w:line="240" w:lineRule="auto"/>
        <w:ind w:firstLine="567"/>
        <w:jc w:val="both"/>
        <w:rPr>
          <w:rFonts w:ascii="Arial" w:eastAsia="TimesNewRomanPSMT" w:hAnsi="Arial" w:cs="Arial"/>
          <w:color w:val="auto"/>
          <w:sz w:val="24"/>
          <w:szCs w:val="24"/>
        </w:rPr>
      </w:pPr>
      <w:bookmarkStart w:id="13" w:name="_Toc59022418"/>
      <w:bookmarkStart w:id="14" w:name="_Toc111798688"/>
      <w:r w:rsidRPr="009975E4">
        <w:rPr>
          <w:rFonts w:ascii="Arial" w:hAnsi="Arial" w:cs="Arial"/>
          <w:color w:val="auto"/>
          <w:sz w:val="24"/>
          <w:szCs w:val="24"/>
          <w:highlight w:val="yellow"/>
        </w:rPr>
        <w:lastRenderedPageBreak/>
        <w:t>Приложение Б.</w:t>
      </w:r>
      <w:r w:rsidRPr="009975E4">
        <w:rPr>
          <w:rFonts w:ascii="Arial" w:eastAsia="TimesNewRomanPSMT" w:hAnsi="Arial" w:cs="Arial"/>
          <w:color w:val="auto"/>
          <w:sz w:val="24"/>
          <w:szCs w:val="24"/>
          <w:highlight w:val="yellow"/>
        </w:rPr>
        <w:t xml:space="preserve"> Техническое задание на разработку документации по планировке территории</w:t>
      </w:r>
      <w:bookmarkEnd w:id="13"/>
      <w:bookmarkEnd w:id="14"/>
    </w:p>
    <w:p w:rsidR="00210E99" w:rsidRDefault="00350183" w:rsidP="00210E99">
      <w:pPr>
        <w:jc w:val="center"/>
      </w:pPr>
      <w:r w:rsidRPr="00350183">
        <w:rPr>
          <w:noProof/>
          <w:lang w:eastAsia="ru-RU"/>
        </w:rPr>
        <w:drawing>
          <wp:inline distT="0" distB="0" distL="0" distR="0">
            <wp:extent cx="5652770" cy="8132445"/>
            <wp:effectExtent l="0" t="0" r="5080"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52770" cy="8132445"/>
                    </a:xfrm>
                    <a:prstGeom prst="rect">
                      <a:avLst/>
                    </a:prstGeom>
                    <a:noFill/>
                    <a:ln>
                      <a:noFill/>
                    </a:ln>
                  </pic:spPr>
                </pic:pic>
              </a:graphicData>
            </a:graphic>
          </wp:inline>
        </w:drawing>
      </w:r>
    </w:p>
    <w:p w:rsidR="00350183" w:rsidRDefault="00350183" w:rsidP="00210E99">
      <w:pPr>
        <w:jc w:val="center"/>
      </w:pPr>
      <w:r w:rsidRPr="00350183">
        <w:rPr>
          <w:noProof/>
          <w:lang w:eastAsia="ru-RU"/>
        </w:rPr>
        <w:lastRenderedPageBreak/>
        <w:drawing>
          <wp:inline distT="0" distB="0" distL="0" distR="0">
            <wp:extent cx="5576570" cy="8222615"/>
            <wp:effectExtent l="0" t="0" r="508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76570" cy="8222615"/>
                    </a:xfrm>
                    <a:prstGeom prst="rect">
                      <a:avLst/>
                    </a:prstGeom>
                    <a:noFill/>
                    <a:ln>
                      <a:noFill/>
                    </a:ln>
                  </pic:spPr>
                </pic:pic>
              </a:graphicData>
            </a:graphic>
          </wp:inline>
        </w:drawing>
      </w:r>
    </w:p>
    <w:p w:rsidR="00350183" w:rsidRDefault="00350183" w:rsidP="00210E99">
      <w:pPr>
        <w:jc w:val="center"/>
      </w:pPr>
      <w:r w:rsidRPr="00350183">
        <w:rPr>
          <w:noProof/>
          <w:lang w:eastAsia="ru-RU"/>
        </w:rPr>
        <w:lastRenderedPageBreak/>
        <w:drawing>
          <wp:inline distT="0" distB="0" distL="0" distR="0">
            <wp:extent cx="5236845" cy="8098155"/>
            <wp:effectExtent l="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36845" cy="8098155"/>
                    </a:xfrm>
                    <a:prstGeom prst="rect">
                      <a:avLst/>
                    </a:prstGeom>
                    <a:noFill/>
                    <a:ln>
                      <a:noFill/>
                    </a:ln>
                  </pic:spPr>
                </pic:pic>
              </a:graphicData>
            </a:graphic>
          </wp:inline>
        </w:drawing>
      </w:r>
    </w:p>
    <w:p w:rsidR="00350183" w:rsidRDefault="00350183" w:rsidP="00210E99">
      <w:pPr>
        <w:jc w:val="center"/>
      </w:pPr>
      <w:r w:rsidRPr="00350183">
        <w:rPr>
          <w:noProof/>
          <w:lang w:eastAsia="ru-RU"/>
        </w:rPr>
        <w:lastRenderedPageBreak/>
        <w:drawing>
          <wp:inline distT="0" distB="0" distL="0" distR="0">
            <wp:extent cx="5236845" cy="8063230"/>
            <wp:effectExtent l="0" t="0" r="190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36845" cy="8063230"/>
                    </a:xfrm>
                    <a:prstGeom prst="rect">
                      <a:avLst/>
                    </a:prstGeom>
                    <a:noFill/>
                    <a:ln>
                      <a:noFill/>
                    </a:ln>
                  </pic:spPr>
                </pic:pic>
              </a:graphicData>
            </a:graphic>
          </wp:inline>
        </w:drawing>
      </w:r>
    </w:p>
    <w:p w:rsidR="00350183" w:rsidRDefault="00350183" w:rsidP="00210E99">
      <w:pPr>
        <w:jc w:val="center"/>
      </w:pPr>
      <w:r w:rsidRPr="00350183">
        <w:rPr>
          <w:noProof/>
          <w:lang w:eastAsia="ru-RU"/>
        </w:rPr>
        <w:lastRenderedPageBreak/>
        <w:drawing>
          <wp:inline distT="0" distB="0" distL="0" distR="0">
            <wp:extent cx="5140325" cy="8084185"/>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40325" cy="8084185"/>
                    </a:xfrm>
                    <a:prstGeom prst="rect">
                      <a:avLst/>
                    </a:prstGeom>
                    <a:noFill/>
                    <a:ln>
                      <a:noFill/>
                    </a:ln>
                  </pic:spPr>
                </pic:pic>
              </a:graphicData>
            </a:graphic>
          </wp:inline>
        </w:drawing>
      </w:r>
    </w:p>
    <w:p w:rsidR="00350183" w:rsidRDefault="00350183" w:rsidP="00210E99">
      <w:pPr>
        <w:jc w:val="center"/>
      </w:pPr>
      <w:r w:rsidRPr="00350183">
        <w:rPr>
          <w:noProof/>
          <w:lang w:eastAsia="ru-RU"/>
        </w:rPr>
        <w:lastRenderedPageBreak/>
        <w:drawing>
          <wp:inline distT="0" distB="0" distL="0" distR="0">
            <wp:extent cx="5174615" cy="8001000"/>
            <wp:effectExtent l="0" t="0" r="698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74615" cy="8001000"/>
                    </a:xfrm>
                    <a:prstGeom prst="rect">
                      <a:avLst/>
                    </a:prstGeom>
                    <a:noFill/>
                    <a:ln>
                      <a:noFill/>
                    </a:ln>
                  </pic:spPr>
                </pic:pic>
              </a:graphicData>
            </a:graphic>
          </wp:inline>
        </w:drawing>
      </w:r>
    </w:p>
    <w:p w:rsidR="00350183" w:rsidRDefault="00350183" w:rsidP="00210E99">
      <w:pPr>
        <w:jc w:val="center"/>
      </w:pPr>
      <w:r w:rsidRPr="00350183">
        <w:rPr>
          <w:noProof/>
          <w:lang w:eastAsia="ru-RU"/>
        </w:rPr>
        <w:lastRenderedPageBreak/>
        <w:drawing>
          <wp:inline distT="0" distB="0" distL="0" distR="0">
            <wp:extent cx="5292725" cy="8112125"/>
            <wp:effectExtent l="0" t="0" r="3175"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92725" cy="8112125"/>
                    </a:xfrm>
                    <a:prstGeom prst="rect">
                      <a:avLst/>
                    </a:prstGeom>
                    <a:noFill/>
                    <a:ln>
                      <a:noFill/>
                    </a:ln>
                  </pic:spPr>
                </pic:pic>
              </a:graphicData>
            </a:graphic>
          </wp:inline>
        </w:drawing>
      </w:r>
    </w:p>
    <w:p w:rsidR="00350183" w:rsidRDefault="00350183" w:rsidP="00210E99">
      <w:pPr>
        <w:jc w:val="center"/>
      </w:pPr>
      <w:r w:rsidRPr="00350183">
        <w:rPr>
          <w:noProof/>
          <w:lang w:eastAsia="ru-RU"/>
        </w:rPr>
        <w:lastRenderedPageBreak/>
        <w:drawing>
          <wp:inline distT="0" distB="0" distL="0" distR="0">
            <wp:extent cx="5195570" cy="8063230"/>
            <wp:effectExtent l="0" t="0" r="508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95570" cy="8063230"/>
                    </a:xfrm>
                    <a:prstGeom prst="rect">
                      <a:avLst/>
                    </a:prstGeom>
                    <a:noFill/>
                    <a:ln>
                      <a:noFill/>
                    </a:ln>
                  </pic:spPr>
                </pic:pic>
              </a:graphicData>
            </a:graphic>
          </wp:inline>
        </w:drawing>
      </w:r>
    </w:p>
    <w:p w:rsidR="00350183" w:rsidRDefault="00350183" w:rsidP="00210E99">
      <w:pPr>
        <w:jc w:val="center"/>
      </w:pPr>
      <w:r w:rsidRPr="00350183">
        <w:rPr>
          <w:noProof/>
          <w:lang w:eastAsia="ru-RU"/>
        </w:rPr>
        <w:lastRenderedPageBreak/>
        <w:drawing>
          <wp:inline distT="0" distB="0" distL="0" distR="0">
            <wp:extent cx="5236845" cy="8112125"/>
            <wp:effectExtent l="0" t="0" r="1905"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36845" cy="8112125"/>
                    </a:xfrm>
                    <a:prstGeom prst="rect">
                      <a:avLst/>
                    </a:prstGeom>
                    <a:noFill/>
                    <a:ln>
                      <a:noFill/>
                    </a:ln>
                  </pic:spPr>
                </pic:pic>
              </a:graphicData>
            </a:graphic>
          </wp:inline>
        </w:drawing>
      </w:r>
    </w:p>
    <w:p w:rsidR="00350183" w:rsidRDefault="00350183" w:rsidP="00210E99">
      <w:pPr>
        <w:jc w:val="center"/>
      </w:pPr>
      <w:r w:rsidRPr="00350183">
        <w:rPr>
          <w:noProof/>
          <w:lang w:eastAsia="ru-RU"/>
        </w:rPr>
        <w:lastRenderedPageBreak/>
        <w:drawing>
          <wp:inline distT="0" distB="0" distL="0" distR="0">
            <wp:extent cx="5140325" cy="808418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0325" cy="8084185"/>
                    </a:xfrm>
                    <a:prstGeom prst="rect">
                      <a:avLst/>
                    </a:prstGeom>
                    <a:noFill/>
                    <a:ln>
                      <a:noFill/>
                    </a:ln>
                  </pic:spPr>
                </pic:pic>
              </a:graphicData>
            </a:graphic>
          </wp:inline>
        </w:drawing>
      </w:r>
    </w:p>
    <w:p w:rsidR="00350183" w:rsidRDefault="00350183" w:rsidP="00210E99">
      <w:pPr>
        <w:jc w:val="center"/>
      </w:pPr>
      <w:r w:rsidRPr="00350183">
        <w:rPr>
          <w:noProof/>
          <w:lang w:eastAsia="ru-RU"/>
        </w:rPr>
        <w:lastRenderedPageBreak/>
        <w:drawing>
          <wp:inline distT="0" distB="0" distL="0" distR="0">
            <wp:extent cx="5216525" cy="810514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6525" cy="8105140"/>
                    </a:xfrm>
                    <a:prstGeom prst="rect">
                      <a:avLst/>
                    </a:prstGeom>
                    <a:noFill/>
                    <a:ln>
                      <a:noFill/>
                    </a:ln>
                  </pic:spPr>
                </pic:pic>
              </a:graphicData>
            </a:graphic>
          </wp:inline>
        </w:drawing>
      </w:r>
    </w:p>
    <w:p w:rsidR="00FA5D1F" w:rsidRDefault="00FA5D1F">
      <w:pPr>
        <w:rPr>
          <w:rFonts w:ascii="TimesNewRomanPSMT" w:hAnsi="TimesNewRomanPSMT" w:cs="TimesNewRomanPSMT"/>
          <w:sz w:val="24"/>
          <w:szCs w:val="24"/>
        </w:rPr>
      </w:pPr>
    </w:p>
    <w:sectPr w:rsidR="00FA5D1F" w:rsidSect="00231C6F">
      <w:type w:val="continuous"/>
      <w:pgSz w:w="11906" w:h="16838"/>
      <w:pgMar w:top="851" w:right="851" w:bottom="1701" w:left="1418" w:header="708" w:footer="708" w:gutter="0"/>
      <w:pgNumType w:start="6"/>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65245" w:rsidRDefault="00065245" w:rsidP="0036405C">
      <w:pPr>
        <w:spacing w:after="0" w:line="240" w:lineRule="auto"/>
      </w:pPr>
      <w:r>
        <w:separator/>
      </w:r>
    </w:p>
  </w:endnote>
  <w:endnote w:type="continuationSeparator" w:id="0">
    <w:p w:rsidR="00065245" w:rsidRDefault="00065245" w:rsidP="003640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ISOCPEUR">
    <w:panose1 w:val="020B0604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GOST type B">
    <w:altName w:val="Segoe UI"/>
    <w:charset w:val="CC"/>
    <w:family w:val="swiss"/>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TimesNewRomanPSMT">
    <w:altName w:val="MS Gothic"/>
    <w:panose1 w:val="00000000000000000000"/>
    <w:charset w:val="CC"/>
    <w:family w:val="auto"/>
    <w:notTrueType/>
    <w:pitch w:val="default"/>
    <w:sig w:usb0="00000001" w:usb1="08070000" w:usb2="00000010" w:usb3="00000000" w:csb0="00020004"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2DB0" w:rsidRPr="00AC7E73" w:rsidRDefault="00065245">
    <w:pPr>
      <w:pStyle w:val="a5"/>
      <w:jc w:val="center"/>
      <w:rPr>
        <w:lang w:val="ru-RU"/>
      </w:rPr>
    </w:pPr>
    <w:r>
      <w:rPr>
        <w:noProof/>
        <w:sz w:val="20"/>
      </w:rPr>
      <w:pict>
        <v:shapetype id="_x0000_t202" coordsize="21600,21600" o:spt="202" path="m,l,21600r21600,l21600,xe">
          <v:stroke joinstyle="miter"/>
          <v:path gradientshapeok="t" o:connecttype="rect"/>
        </v:shapetype>
        <v:shape id="_x0000_s2049" type="#_x0000_t202" style="position:absolute;left:0;text-align:left;margin-left:-44.5pt;margin-top:-219.65pt;width:36.85pt;height:262.2pt;z-index:251659264" filled="f" stroked="f">
          <v:textbox style="mso-next-textbox:#_x0000_s2049" inset="0,0,0,0">
            <w:txbxContent>
              <w:p w:rsidR="00702DB0" w:rsidRDefault="00702DB0"/>
            </w:txbxContent>
          </v:textbox>
        </v:shape>
      </w:pict>
    </w:r>
    <w:r w:rsidR="00702DB0" w:rsidRPr="00AC7E73">
      <w:rPr>
        <w:lang w:val="ru-RU"/>
      </w:rPr>
      <w:t>20</w:t>
    </w:r>
    <w:r w:rsidR="00702DB0">
      <w:rPr>
        <w:lang w:val="ru-RU"/>
      </w:rPr>
      <w:t>22</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2DB0" w:rsidRDefault="00702DB0">
    <w:pPr>
      <w:pStyle w:val="a5"/>
    </w:pPr>
    <w:r>
      <w:rPr>
        <w:noProof/>
        <w:lang w:val="ru-RU" w:eastAsia="ru-RU"/>
      </w:rPr>
      <mc:AlternateContent>
        <mc:Choice Requires="wps">
          <w:drawing>
            <wp:anchor distT="0" distB="0" distL="114300" distR="114300" simplePos="0" relativeHeight="251682816" behindDoc="0" locked="0" layoutInCell="1" allowOverlap="1" wp14:anchorId="099C64C8" wp14:editId="4FD3102A">
              <wp:simplePos x="0" y="0"/>
              <wp:positionH relativeFrom="column">
                <wp:posOffset>1994355</wp:posOffset>
              </wp:positionH>
              <wp:positionV relativeFrom="paragraph">
                <wp:posOffset>-186283</wp:posOffset>
              </wp:positionV>
              <wp:extent cx="325197" cy="156210"/>
              <wp:effectExtent l="0" t="0" r="0" b="0"/>
              <wp:wrapNone/>
              <wp:docPr id="801" name="Rectangle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197"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E3B86">
                          <w:pPr>
                            <w:rPr>
                              <w:rFonts w:ascii="Times New Roman" w:hAnsi="Times New Roman" w:cs="Times New Roman"/>
                              <w:sz w:val="20"/>
                              <w:szCs w:val="20"/>
                            </w:rPr>
                          </w:pPr>
                          <w:r>
                            <w:rPr>
                              <w:rFonts w:ascii="Times New Roman" w:hAnsi="Times New Roman" w:cs="Times New Roman"/>
                              <w:sz w:val="20"/>
                              <w:szCs w:val="20"/>
                            </w:rPr>
                            <w:t>07.20</w:t>
                          </w:r>
                        </w:p>
                      </w:txbxContent>
                    </wps:txbx>
                    <wps:bodyPr rot="0" vert="horz" wrap="square" lIns="12700" tIns="12700" rIns="12700" bIns="12700" anchor="ctr" anchorCtr="0" upright="1">
                      <a:noAutofit/>
                    </wps:bodyPr>
                  </wps:wsp>
                </a:graphicData>
              </a:graphic>
              <wp14:sizeRelH relativeFrom="margin">
                <wp14:pctWidth>0</wp14:pctWidth>
              </wp14:sizeRelH>
            </wp:anchor>
          </w:drawing>
        </mc:Choice>
        <mc:Fallback>
          <w:pict>
            <v:rect w14:anchorId="099C64C8" id="Rectangle 277" o:spid="_x0000_s1026" style="position:absolute;margin-left:157.05pt;margin-top:-14.65pt;width:25.6pt;height:12.3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" filled="f" stroked="f" strokeweight=".25pt">
              <v:textbox inset="1pt,1pt,1pt,1pt">
                <w:txbxContent>
                  <w:p w:rsidR="00702DB0" w:rsidRPr="00872C07" w:rsidRDefault="00702DB0" w:rsidP="008E3B86">
                    <w:pPr>
                      <w:rPr>
                        <w:rFonts w:ascii="Times New Roman" w:hAnsi="Times New Roman" w:cs="Times New Roman"/>
                        <w:sz w:val="20"/>
                        <w:szCs w:val="20"/>
                      </w:rPr>
                    </w:pPr>
                    <w:r>
                      <w:rPr>
                        <w:rFonts w:ascii="Times New Roman" w:hAnsi="Times New Roman" w:cs="Times New Roman"/>
                        <w:sz w:val="20"/>
                        <w:szCs w:val="20"/>
                      </w:rPr>
                      <w:t>07.20</w:t>
                    </w:r>
                  </w:p>
                </w:txbxContent>
              </v:textbox>
            </v:rect>
          </w:pict>
        </mc:Fallback>
      </mc:AlternateContent>
    </w:r>
    <w:r>
      <w:rPr>
        <w:noProof/>
        <w:lang w:val="ru-RU" w:eastAsia="ru-RU"/>
      </w:rPr>
      <mc:AlternateContent>
        <mc:Choice Requires="wps">
          <w:drawing>
            <wp:anchor distT="0" distB="0" distL="114300" distR="114300" simplePos="0" relativeHeight="251680768" behindDoc="0" locked="0" layoutInCell="1" allowOverlap="1" wp14:anchorId="6F200E58" wp14:editId="3BD3462C">
              <wp:simplePos x="0" y="0"/>
              <wp:positionH relativeFrom="column">
                <wp:posOffset>1981307</wp:posOffset>
              </wp:positionH>
              <wp:positionV relativeFrom="paragraph">
                <wp:posOffset>-362968</wp:posOffset>
              </wp:positionV>
              <wp:extent cx="325197" cy="156210"/>
              <wp:effectExtent l="0" t="0" r="0" b="0"/>
              <wp:wrapNone/>
              <wp:docPr id="800" name="Rectangle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197"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E3B86">
                          <w:pPr>
                            <w:rPr>
                              <w:rFonts w:ascii="Times New Roman" w:hAnsi="Times New Roman" w:cs="Times New Roman"/>
                              <w:sz w:val="20"/>
                              <w:szCs w:val="20"/>
                            </w:rPr>
                          </w:pPr>
                          <w:r>
                            <w:rPr>
                              <w:rFonts w:ascii="Times New Roman" w:hAnsi="Times New Roman" w:cs="Times New Roman"/>
                              <w:sz w:val="20"/>
                              <w:szCs w:val="20"/>
                            </w:rPr>
                            <w:t>07.20</w:t>
                          </w:r>
                        </w:p>
                      </w:txbxContent>
                    </wps:txbx>
                    <wps:bodyPr rot="0" vert="horz" wrap="square" lIns="12700" tIns="12700" rIns="12700" bIns="12700" anchor="ctr" anchorCtr="0" upright="1">
                      <a:noAutofit/>
                    </wps:bodyPr>
                  </wps:wsp>
                </a:graphicData>
              </a:graphic>
              <wp14:sizeRelH relativeFrom="margin">
                <wp14:pctWidth>0</wp14:pctWidth>
              </wp14:sizeRelH>
            </wp:anchor>
          </w:drawing>
        </mc:Choice>
        <mc:Fallback>
          <w:pict>
            <v:rect w14:anchorId="6F200E58" id="_x0000_s1027" style="position:absolute;margin-left:156pt;margin-top:-28.6pt;width:25.6pt;height:12.3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" filled="f" stroked="f" strokeweight=".25pt">
              <v:textbox inset="1pt,1pt,1pt,1pt">
                <w:txbxContent>
                  <w:p w:rsidR="00702DB0" w:rsidRPr="00872C07" w:rsidRDefault="00702DB0" w:rsidP="008E3B86">
                    <w:pPr>
                      <w:rPr>
                        <w:rFonts w:ascii="Times New Roman" w:hAnsi="Times New Roman" w:cs="Times New Roman"/>
                        <w:sz w:val="20"/>
                        <w:szCs w:val="20"/>
                      </w:rPr>
                    </w:pPr>
                    <w:r>
                      <w:rPr>
                        <w:rFonts w:ascii="Times New Roman" w:hAnsi="Times New Roman" w:cs="Times New Roman"/>
                        <w:sz w:val="20"/>
                        <w:szCs w:val="20"/>
                      </w:rPr>
                      <w:t>07.20</w:t>
                    </w:r>
                  </w:p>
                </w:txbxContent>
              </v:textbox>
            </v:rect>
          </w:pict>
        </mc:Fallback>
      </mc:AlternateContent>
    </w:r>
    <w:r>
      <w:rPr>
        <w:noProof/>
        <w:lang w:val="ru-RU" w:eastAsia="ru-RU"/>
      </w:rPr>
      <mc:AlternateContent>
        <mc:Choice Requires="wps">
          <w:drawing>
            <wp:anchor distT="0" distB="0" distL="114300" distR="114300" simplePos="0" relativeHeight="251678720" behindDoc="0" locked="0" layoutInCell="1" allowOverlap="1" wp14:anchorId="3337D7BB" wp14:editId="005C014C">
              <wp:simplePos x="0" y="0"/>
              <wp:positionH relativeFrom="column">
                <wp:posOffset>1998385</wp:posOffset>
              </wp:positionH>
              <wp:positionV relativeFrom="paragraph">
                <wp:posOffset>-555298</wp:posOffset>
              </wp:positionV>
              <wp:extent cx="325197" cy="156210"/>
              <wp:effectExtent l="0" t="0" r="0" b="0"/>
              <wp:wrapNone/>
              <wp:docPr id="799" name="Rectangle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197"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E3B86">
                          <w:pPr>
                            <w:rPr>
                              <w:rFonts w:ascii="Times New Roman" w:hAnsi="Times New Roman" w:cs="Times New Roman"/>
                              <w:sz w:val="20"/>
                              <w:szCs w:val="20"/>
                            </w:rPr>
                          </w:pPr>
                          <w:r>
                            <w:rPr>
                              <w:rFonts w:ascii="Times New Roman" w:hAnsi="Times New Roman" w:cs="Times New Roman"/>
                              <w:sz w:val="20"/>
                              <w:szCs w:val="20"/>
                            </w:rPr>
                            <w:t>07.20</w:t>
                          </w:r>
                        </w:p>
                      </w:txbxContent>
                    </wps:txbx>
                    <wps:bodyPr rot="0" vert="horz" wrap="square" lIns="12700" tIns="12700" rIns="12700" bIns="12700" anchor="ctr" anchorCtr="0" upright="1">
                      <a:noAutofit/>
                    </wps:bodyPr>
                  </wps:wsp>
                </a:graphicData>
              </a:graphic>
              <wp14:sizeRelH relativeFrom="margin">
                <wp14:pctWidth>0</wp14:pctWidth>
              </wp14:sizeRelH>
            </wp:anchor>
          </w:drawing>
        </mc:Choice>
        <mc:Fallback>
          <w:pict>
            <v:rect w14:anchorId="3337D7BB" id="_x0000_s1028" style="position:absolute;margin-left:157.35pt;margin-top:-43.7pt;width:25.6pt;height:12.3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" filled="f" stroked="f" strokeweight=".25pt">
              <v:textbox inset="1pt,1pt,1pt,1pt">
                <w:txbxContent>
                  <w:p w:rsidR="00702DB0" w:rsidRPr="00872C07" w:rsidRDefault="00702DB0" w:rsidP="008E3B86">
                    <w:pPr>
                      <w:rPr>
                        <w:rFonts w:ascii="Times New Roman" w:hAnsi="Times New Roman" w:cs="Times New Roman"/>
                        <w:sz w:val="20"/>
                        <w:szCs w:val="20"/>
                      </w:rPr>
                    </w:pPr>
                    <w:r>
                      <w:rPr>
                        <w:rFonts w:ascii="Times New Roman" w:hAnsi="Times New Roman" w:cs="Times New Roman"/>
                        <w:sz w:val="20"/>
                        <w:szCs w:val="20"/>
                      </w:rPr>
                      <w:t>07.20</w:t>
                    </w:r>
                  </w:p>
                </w:txbxContent>
              </v:textbox>
            </v:rect>
          </w:pict>
        </mc:Fallback>
      </mc:AlternateContent>
    </w:r>
    <w:r>
      <w:rPr>
        <w:noProof/>
        <w:lang w:val="ru-RU" w:eastAsia="ru-RU"/>
      </w:rPr>
      <mc:AlternateContent>
        <mc:Choice Requires="wpg">
          <w:drawing>
            <wp:anchor distT="0" distB="0" distL="114300" distR="114300" simplePos="0" relativeHeight="251676672" behindDoc="0" locked="0" layoutInCell="1" allowOverlap="1" wp14:anchorId="64AA6459" wp14:editId="77D89CD2">
              <wp:simplePos x="0" y="0"/>
              <wp:positionH relativeFrom="column">
                <wp:posOffset>-186690</wp:posOffset>
              </wp:positionH>
              <wp:positionV relativeFrom="paragraph">
                <wp:posOffset>-9759315</wp:posOffset>
              </wp:positionV>
              <wp:extent cx="6588760" cy="10082530"/>
              <wp:effectExtent l="0" t="0" r="21590" b="33020"/>
              <wp:wrapNone/>
              <wp:docPr id="749" name="Группа 7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082530"/>
                        <a:chOff x="1144" y="424"/>
                        <a:chExt cx="10376" cy="15878"/>
                      </a:xfrm>
                    </wpg:grpSpPr>
                    <wps:wsp>
                      <wps:cNvPr id="750" name="Rectangle 252"/>
                      <wps:cNvSpPr>
                        <a:spLocks noChangeArrowheads="1"/>
                      </wps:cNvSpPr>
                      <wps:spPr bwMode="auto">
                        <a:xfrm>
                          <a:off x="1144" y="424"/>
                          <a:ext cx="10376" cy="158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1" name="Line 253"/>
                      <wps:cNvCnPr>
                        <a:cxnSpLocks noChangeShapeType="1"/>
                      </wps:cNvCnPr>
                      <wps:spPr bwMode="auto">
                        <a:xfrm>
                          <a:off x="1659" y="14066"/>
                          <a:ext cx="1" cy="824"/>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2" name="Line 254"/>
                      <wps:cNvCnPr>
                        <a:cxnSpLocks noChangeShapeType="1"/>
                      </wps:cNvCnPr>
                      <wps:spPr bwMode="auto">
                        <a:xfrm>
                          <a:off x="1149" y="14058"/>
                          <a:ext cx="1035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3" name="Line 255"/>
                      <wps:cNvCnPr>
                        <a:cxnSpLocks noChangeShapeType="1"/>
                      </wps:cNvCnPr>
                      <wps:spPr bwMode="auto">
                        <a:xfrm>
                          <a:off x="2278" y="14073"/>
                          <a:ext cx="1" cy="222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4" name="Line 256"/>
                      <wps:cNvCnPr>
                        <a:cxnSpLocks noChangeShapeType="1"/>
                      </wps:cNvCnPr>
                      <wps:spPr bwMode="auto">
                        <a:xfrm>
                          <a:off x="3696" y="14073"/>
                          <a:ext cx="1" cy="222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5" name="Line 257"/>
                      <wps:cNvCnPr>
                        <a:cxnSpLocks noChangeShapeType="1"/>
                      </wps:cNvCnPr>
                      <wps:spPr bwMode="auto">
                        <a:xfrm>
                          <a:off x="4546" y="14073"/>
                          <a:ext cx="1" cy="222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6" name="Line 258"/>
                      <wps:cNvCnPr>
                        <a:cxnSpLocks noChangeShapeType="1"/>
                      </wps:cNvCnPr>
                      <wps:spPr bwMode="auto">
                        <a:xfrm>
                          <a:off x="5113" y="14066"/>
                          <a:ext cx="1" cy="222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7" name="Line 259"/>
                      <wps:cNvCnPr>
                        <a:cxnSpLocks noChangeShapeType="1"/>
                      </wps:cNvCnPr>
                      <wps:spPr bwMode="auto">
                        <a:xfrm>
                          <a:off x="9366" y="14904"/>
                          <a:ext cx="2" cy="55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8" name="Line 260"/>
                      <wps:cNvCnPr>
                        <a:cxnSpLocks noChangeShapeType="1"/>
                      </wps:cNvCnPr>
                      <wps:spPr bwMode="auto">
                        <a:xfrm>
                          <a:off x="1149" y="15741"/>
                          <a:ext cx="3954"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59" name="Line 261"/>
                      <wps:cNvCnPr>
                        <a:cxnSpLocks noChangeShapeType="1"/>
                      </wps:cNvCnPr>
                      <wps:spPr bwMode="auto">
                        <a:xfrm>
                          <a:off x="1149" y="16021"/>
                          <a:ext cx="3954"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60" name="Rectangle 262"/>
                      <wps:cNvSpPr>
                        <a:spLocks noChangeArrowheads="1"/>
                      </wps:cNvSpPr>
                      <wps:spPr bwMode="auto">
                        <a:xfrm>
                          <a:off x="1172" y="14645"/>
                          <a:ext cx="458"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A79A2" w:rsidRDefault="00702DB0" w:rsidP="008E3B86">
                            <w:pPr>
                              <w:pStyle w:val="a8"/>
                              <w:jc w:val="center"/>
                              <w:rPr>
                                <w:rFonts w:ascii="Times New Roman" w:hAnsi="Times New Roman"/>
                                <w:sz w:val="20"/>
                              </w:rPr>
                            </w:pPr>
                            <w:r w:rsidRPr="00A4239B">
                              <w:rPr>
                                <w:rFonts w:ascii="Times New Roman" w:hAnsi="Times New Roman"/>
                                <w:sz w:val="20"/>
                              </w:rPr>
                              <w:t>Изм</w:t>
                            </w:r>
                            <w:r w:rsidRPr="00AA79A2">
                              <w:rPr>
                                <w:rFonts w:ascii="Times New Roman" w:hAnsi="Times New Roman"/>
                                <w:sz w:val="20"/>
                              </w:rPr>
                              <w:t>.</w:t>
                            </w:r>
                          </w:p>
                        </w:txbxContent>
                      </wps:txbx>
                      <wps:bodyPr rot="0" vert="horz" wrap="square" lIns="12700" tIns="12700" rIns="12700" bIns="12700" anchor="t" anchorCtr="0" upright="1">
                        <a:noAutofit/>
                      </wps:bodyPr>
                    </wps:wsp>
                    <wps:wsp>
                      <wps:cNvPr id="761" name="Rectangle 263"/>
                      <wps:cNvSpPr>
                        <a:spLocks noChangeArrowheads="1"/>
                      </wps:cNvSpPr>
                      <wps:spPr bwMode="auto">
                        <a:xfrm>
                          <a:off x="1689" y="14645"/>
                          <a:ext cx="571"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E3B86">
                            <w:pPr>
                              <w:pStyle w:val="a8"/>
                              <w:jc w:val="center"/>
                              <w:rPr>
                                <w:rFonts w:ascii="Times New Roman" w:hAnsi="Times New Roman"/>
                                <w:sz w:val="20"/>
                              </w:rPr>
                            </w:pPr>
                            <w:r w:rsidRPr="00A4239B">
                              <w:rPr>
                                <w:rFonts w:ascii="Times New Roman" w:hAnsi="Times New Roman"/>
                                <w:sz w:val="20"/>
                              </w:rPr>
                              <w:t>Лист</w:t>
                            </w:r>
                          </w:p>
                        </w:txbxContent>
                      </wps:txbx>
                      <wps:bodyPr rot="0" vert="horz" wrap="square" lIns="12700" tIns="12700" rIns="12700" bIns="12700" anchor="t" anchorCtr="0" upright="1">
                        <a:noAutofit/>
                      </wps:bodyPr>
                    </wps:wsp>
                    <wps:wsp>
                      <wps:cNvPr id="762" name="Rectangle 264"/>
                      <wps:cNvSpPr>
                        <a:spLocks noChangeArrowheads="1"/>
                      </wps:cNvSpPr>
                      <wps:spPr bwMode="auto">
                        <a:xfrm>
                          <a:off x="2320" y="14645"/>
                          <a:ext cx="1335"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E3B86">
                            <w:pPr>
                              <w:pStyle w:val="a8"/>
                              <w:jc w:val="center"/>
                              <w:rPr>
                                <w:rFonts w:ascii="Times New Roman" w:hAnsi="Times New Roman"/>
                                <w:sz w:val="20"/>
                              </w:rPr>
                            </w:pPr>
                            <w:r w:rsidRPr="00A4239B">
                              <w:rPr>
                                <w:rFonts w:ascii="Times New Roman" w:hAnsi="Times New Roman"/>
                                <w:sz w:val="20"/>
                              </w:rPr>
                              <w:t>№ докум.</w:t>
                            </w:r>
                          </w:p>
                        </w:txbxContent>
                      </wps:txbx>
                      <wps:bodyPr rot="0" vert="horz" wrap="square" lIns="12700" tIns="12700" rIns="12700" bIns="12700" anchor="t" anchorCtr="0" upright="1">
                        <a:noAutofit/>
                      </wps:bodyPr>
                    </wps:wsp>
                    <wps:wsp>
                      <wps:cNvPr id="763" name="Rectangle 265"/>
                      <wps:cNvSpPr>
                        <a:spLocks noChangeArrowheads="1"/>
                      </wps:cNvSpPr>
                      <wps:spPr bwMode="auto">
                        <a:xfrm>
                          <a:off x="3729" y="14645"/>
                          <a:ext cx="796"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E3B86">
                            <w:pPr>
                              <w:pStyle w:val="a8"/>
                              <w:jc w:val="center"/>
                              <w:rPr>
                                <w:rFonts w:ascii="Times New Roman" w:hAnsi="Times New Roman"/>
                                <w:sz w:val="20"/>
                              </w:rPr>
                            </w:pPr>
                            <w:r w:rsidRPr="00A4239B">
                              <w:rPr>
                                <w:rFonts w:ascii="Times New Roman" w:hAnsi="Times New Roman"/>
                                <w:sz w:val="20"/>
                              </w:rPr>
                              <w:t>Подпись</w:t>
                            </w:r>
                          </w:p>
                        </w:txbxContent>
                      </wps:txbx>
                      <wps:bodyPr rot="0" vert="horz" wrap="square" lIns="12700" tIns="12700" rIns="12700" bIns="12700" anchor="t" anchorCtr="0" upright="1">
                        <a:noAutofit/>
                      </wps:bodyPr>
                    </wps:wsp>
                    <wps:wsp>
                      <wps:cNvPr id="764" name="Rectangle 266"/>
                      <wps:cNvSpPr>
                        <a:spLocks noChangeArrowheads="1"/>
                      </wps:cNvSpPr>
                      <wps:spPr bwMode="auto">
                        <a:xfrm>
                          <a:off x="4570" y="14645"/>
                          <a:ext cx="519"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E3B86">
                            <w:pPr>
                              <w:pStyle w:val="a8"/>
                              <w:jc w:val="center"/>
                              <w:rPr>
                                <w:rFonts w:ascii="Times New Roman" w:hAnsi="Times New Roman"/>
                                <w:sz w:val="20"/>
                              </w:rPr>
                            </w:pPr>
                            <w:r w:rsidRPr="00A4239B">
                              <w:rPr>
                                <w:rFonts w:ascii="Times New Roman" w:hAnsi="Times New Roman"/>
                                <w:sz w:val="20"/>
                              </w:rPr>
                              <w:t>Дата</w:t>
                            </w:r>
                          </w:p>
                        </w:txbxContent>
                      </wps:txbx>
                      <wps:bodyPr rot="0" vert="horz" wrap="square" lIns="12700" tIns="12700" rIns="12700" bIns="12700" anchor="t" anchorCtr="0" upright="1">
                        <a:noAutofit/>
                      </wps:bodyPr>
                    </wps:wsp>
                    <wps:wsp>
                      <wps:cNvPr id="765" name="Rectangle 267"/>
                      <wps:cNvSpPr>
                        <a:spLocks noChangeArrowheads="1"/>
                      </wps:cNvSpPr>
                      <wps:spPr bwMode="auto">
                        <a:xfrm>
                          <a:off x="9408" y="14919"/>
                          <a:ext cx="765" cy="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E3B86">
                            <w:pPr>
                              <w:pStyle w:val="a8"/>
                              <w:jc w:val="center"/>
                              <w:rPr>
                                <w:rFonts w:ascii="Times New Roman" w:hAnsi="Times New Roman"/>
                                <w:sz w:val="18"/>
                              </w:rPr>
                            </w:pPr>
                            <w:r w:rsidRPr="00A4239B">
                              <w:rPr>
                                <w:rFonts w:ascii="Times New Roman" w:hAnsi="Times New Roman"/>
                                <w:sz w:val="18"/>
                              </w:rPr>
                              <w:t>Лист</w:t>
                            </w:r>
                          </w:p>
                        </w:txbxContent>
                      </wps:txbx>
                      <wps:bodyPr rot="0" vert="horz" wrap="square" lIns="12700" tIns="12700" rIns="12700" bIns="12700" anchor="t" anchorCtr="0" upright="1">
                        <a:noAutofit/>
                      </wps:bodyPr>
                    </wps:wsp>
                    <wps:wsp>
                      <wps:cNvPr id="766" name="Rectangle 268"/>
                      <wps:cNvSpPr>
                        <a:spLocks noChangeArrowheads="1"/>
                      </wps:cNvSpPr>
                      <wps:spPr bwMode="auto">
                        <a:xfrm>
                          <a:off x="9408" y="15209"/>
                          <a:ext cx="765" cy="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5E1C8D" w:rsidRDefault="00702DB0" w:rsidP="008E3B86">
                            <w:pPr>
                              <w:jc w:val="center"/>
                              <w:rPr>
                                <w:rFonts w:ascii="Times New Roman" w:eastAsia="Times New Roman" w:hAnsi="Times New Roman" w:cs="Times New Roman"/>
                              </w:rPr>
                            </w:pPr>
                          </w:p>
                        </w:txbxContent>
                      </wps:txbx>
                      <wps:bodyPr rot="0" vert="horz" wrap="square" lIns="12700" tIns="12700" rIns="12700" bIns="12700" anchor="t" anchorCtr="0" upright="1">
                        <a:noAutofit/>
                      </wps:bodyPr>
                    </wps:wsp>
                    <wps:wsp>
                      <wps:cNvPr id="767" name="Rectangle 269"/>
                      <wps:cNvSpPr>
                        <a:spLocks noChangeArrowheads="1"/>
                      </wps:cNvSpPr>
                      <wps:spPr bwMode="auto">
                        <a:xfrm>
                          <a:off x="5170" y="14303"/>
                          <a:ext cx="6308"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106FFF" w:rsidRDefault="00702DB0" w:rsidP="008E3B86">
                            <w:pPr>
                              <w:jc w:val="center"/>
                              <w:rPr>
                                <w:rFonts w:ascii="Times New Roman" w:hAnsi="Times New Roman" w:cs="Times New Roman"/>
                                <w:sz w:val="28"/>
                                <w:szCs w:val="28"/>
                              </w:rPr>
                            </w:pPr>
                            <w:r>
                              <w:rPr>
                                <w:rFonts w:ascii="Times New Roman" w:hAnsi="Times New Roman"/>
                                <w:sz w:val="28"/>
                                <w:szCs w:val="28"/>
                              </w:rPr>
                              <w:t>12735-ППТ-ОЧ-Р2</w:t>
                            </w:r>
                          </w:p>
                        </w:txbxContent>
                      </wps:txbx>
                      <wps:bodyPr rot="0" vert="horz" wrap="square" lIns="12700" tIns="12700" rIns="12700" bIns="12700" anchor="t" anchorCtr="0" upright="1">
                        <a:noAutofit/>
                      </wps:bodyPr>
                    </wps:wsp>
                    <wps:wsp>
                      <wps:cNvPr id="768" name="Line 270"/>
                      <wps:cNvCnPr>
                        <a:cxnSpLocks noChangeShapeType="1"/>
                      </wps:cNvCnPr>
                      <wps:spPr bwMode="auto">
                        <a:xfrm>
                          <a:off x="1150" y="14900"/>
                          <a:ext cx="10359"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9" name="Line 271"/>
                      <wps:cNvCnPr>
                        <a:cxnSpLocks noChangeShapeType="1"/>
                      </wps:cNvCnPr>
                      <wps:spPr bwMode="auto">
                        <a:xfrm>
                          <a:off x="1157" y="14620"/>
                          <a:ext cx="3954"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0" name="Line 272"/>
                      <wps:cNvCnPr>
                        <a:cxnSpLocks noChangeShapeType="1"/>
                      </wps:cNvCnPr>
                      <wps:spPr bwMode="auto">
                        <a:xfrm>
                          <a:off x="1149" y="14338"/>
                          <a:ext cx="3954"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71" name="Line 273"/>
                      <wps:cNvCnPr>
                        <a:cxnSpLocks noChangeShapeType="1"/>
                      </wps:cNvCnPr>
                      <wps:spPr bwMode="auto">
                        <a:xfrm>
                          <a:off x="1149" y="15459"/>
                          <a:ext cx="3954"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72" name="Line 274"/>
                      <wps:cNvCnPr>
                        <a:cxnSpLocks noChangeShapeType="1"/>
                      </wps:cNvCnPr>
                      <wps:spPr bwMode="auto">
                        <a:xfrm>
                          <a:off x="1149" y="15177"/>
                          <a:ext cx="3954"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773" name="Group 275"/>
                      <wpg:cNvGrpSpPr>
                        <a:grpSpLocks/>
                      </wpg:cNvGrpSpPr>
                      <wpg:grpSpPr bwMode="auto">
                        <a:xfrm>
                          <a:off x="1164" y="14927"/>
                          <a:ext cx="2491" cy="246"/>
                          <a:chOff x="0" y="0"/>
                          <a:chExt cx="19999" cy="20000"/>
                        </a:xfrm>
                      </wpg:grpSpPr>
                      <wps:wsp>
                        <wps:cNvPr id="774" name="Rectangle 27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E3B86">
                              <w:pPr>
                                <w:pStyle w:val="a8"/>
                                <w:rPr>
                                  <w:rFonts w:ascii="Times New Roman" w:hAnsi="Times New Roman"/>
                                  <w:i w:val="0"/>
                                  <w:sz w:val="16"/>
                                  <w:lang w:val="ru-RU"/>
                                </w:rPr>
                              </w:pPr>
                              <w:r w:rsidRPr="00872C07">
                                <w:rPr>
                                  <w:rFonts w:ascii="Times New Roman" w:hAnsi="Times New Roman"/>
                                  <w:i w:val="0"/>
                                  <w:sz w:val="16"/>
                                  <w:lang w:val="ru-RU"/>
                                </w:rPr>
                                <w:t>Зам. директора</w:t>
                              </w:r>
                            </w:p>
                          </w:txbxContent>
                        </wps:txbx>
                        <wps:bodyPr rot="0" vert="horz" wrap="square" lIns="12700" tIns="12700" rIns="12700" bIns="12700" anchor="ctr" anchorCtr="0" upright="1">
                          <a:noAutofit/>
                        </wps:bodyPr>
                      </wps:wsp>
                      <wps:wsp>
                        <wps:cNvPr id="775" name="Rectangle 27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E3B86">
                              <w:pPr>
                                <w:rPr>
                                  <w:rFonts w:ascii="Times New Roman" w:hAnsi="Times New Roman" w:cs="Times New Roman"/>
                                  <w:sz w:val="20"/>
                                  <w:szCs w:val="20"/>
                                </w:rPr>
                              </w:pPr>
                              <w:r w:rsidRPr="00872C07">
                                <w:rPr>
                                  <w:rFonts w:ascii="Times New Roman" w:hAnsi="Times New Roman" w:cs="Times New Roman"/>
                                  <w:sz w:val="20"/>
                                  <w:szCs w:val="20"/>
                                </w:rPr>
                                <w:t>Прохоров</w:t>
                              </w:r>
                            </w:p>
                          </w:txbxContent>
                        </wps:txbx>
                        <wps:bodyPr rot="0" vert="horz" wrap="square" lIns="12700" tIns="12700" rIns="12700" bIns="12700" anchor="ctr" anchorCtr="0" upright="1">
                          <a:noAutofit/>
                        </wps:bodyPr>
                      </wps:wsp>
                    </wpg:grpSp>
                    <wpg:grpSp>
                      <wpg:cNvPr id="776" name="Group 278"/>
                      <wpg:cNvGrpSpPr>
                        <a:grpSpLocks/>
                      </wpg:cNvGrpSpPr>
                      <wpg:grpSpPr bwMode="auto">
                        <a:xfrm>
                          <a:off x="1164" y="15202"/>
                          <a:ext cx="2491" cy="245"/>
                          <a:chOff x="0" y="0"/>
                          <a:chExt cx="19999" cy="20000"/>
                        </a:xfrm>
                      </wpg:grpSpPr>
                      <wps:wsp>
                        <wps:cNvPr id="777" name="Rectangle 27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A79A2" w:rsidRDefault="00702DB0" w:rsidP="008E3B86">
                              <w:pPr>
                                <w:pStyle w:val="a8"/>
                                <w:rPr>
                                  <w:rFonts w:ascii="Times New Roman" w:hAnsi="Times New Roman"/>
                                  <w:i w:val="0"/>
                                  <w:sz w:val="20"/>
                                  <w:lang w:val="ru-RU"/>
                                </w:rPr>
                              </w:pPr>
                              <w:r>
                                <w:rPr>
                                  <w:rFonts w:ascii="Times New Roman" w:hAnsi="Times New Roman"/>
                                  <w:i w:val="0"/>
                                  <w:sz w:val="20"/>
                                  <w:lang w:val="ru-RU"/>
                                </w:rPr>
                                <w:t>Разработал</w:t>
                              </w:r>
                              <w:r>
                                <w:rPr>
                                  <w:rFonts w:ascii="Times New Roman" w:hAnsi="Times New Roman"/>
                                  <w:i w:val="0"/>
                                  <w:sz w:val="20"/>
                                  <w:lang w:val="ru-RU"/>
                                </w:rPr>
                                <w:tab/>
                              </w:r>
                            </w:p>
                          </w:txbxContent>
                        </wps:txbx>
                        <wps:bodyPr rot="0" vert="horz" wrap="square" lIns="12700" tIns="12700" rIns="12700" bIns="12700" anchor="t" anchorCtr="0" upright="1">
                          <a:noAutofit/>
                        </wps:bodyPr>
                      </wps:wsp>
                      <wps:wsp>
                        <wps:cNvPr id="778" name="Rectangle 280"/>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E3B86">
                              <w:pPr>
                                <w:rPr>
                                  <w:rFonts w:ascii="Times New Roman" w:eastAsia="Times New Roman" w:hAnsi="Times New Roman" w:cs="Times New Roman"/>
                                  <w:sz w:val="20"/>
                                </w:rPr>
                              </w:pPr>
                              <w:r w:rsidRPr="00872C07">
                                <w:rPr>
                                  <w:rFonts w:ascii="Times New Roman" w:hAnsi="Times New Roman" w:cs="Times New Roman"/>
                                  <w:sz w:val="20"/>
                                </w:rPr>
                                <w:t>Мухутдинова</w:t>
                              </w:r>
                            </w:p>
                          </w:txbxContent>
                        </wps:txbx>
                        <wps:bodyPr rot="0" vert="horz" wrap="square" lIns="12700" tIns="12700" rIns="12700" bIns="12700" anchor="t" anchorCtr="0" upright="1">
                          <a:noAutofit/>
                        </wps:bodyPr>
                      </wps:wsp>
                    </wpg:grpSp>
                    <wpg:grpSp>
                      <wpg:cNvPr id="779" name="Group 281"/>
                      <wpg:cNvGrpSpPr>
                        <a:grpSpLocks/>
                      </wpg:cNvGrpSpPr>
                      <wpg:grpSpPr bwMode="auto">
                        <a:xfrm>
                          <a:off x="1164" y="15484"/>
                          <a:ext cx="2491" cy="245"/>
                          <a:chOff x="0" y="0"/>
                          <a:chExt cx="19999" cy="20000"/>
                        </a:xfrm>
                      </wpg:grpSpPr>
                      <wps:wsp>
                        <wps:cNvPr id="780" name="Rectangle 282"/>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A79A2" w:rsidRDefault="00702DB0" w:rsidP="008E3B86">
                              <w:pPr>
                                <w:pStyle w:val="a8"/>
                                <w:rPr>
                                  <w:rFonts w:ascii="Times New Roman" w:hAnsi="Times New Roman"/>
                                  <w:i w:val="0"/>
                                  <w:sz w:val="20"/>
                                  <w:lang w:val="ru-RU"/>
                                </w:rPr>
                              </w:pPr>
                              <w:r>
                                <w:rPr>
                                  <w:rFonts w:ascii="Times New Roman" w:hAnsi="Times New Roman"/>
                                  <w:i w:val="0"/>
                                  <w:sz w:val="20"/>
                                  <w:lang w:val="ru-RU"/>
                                </w:rPr>
                                <w:t>Проверил</w:t>
                              </w:r>
                            </w:p>
                          </w:txbxContent>
                        </wps:txbx>
                        <wps:bodyPr rot="0" vert="horz" wrap="square" lIns="12700" tIns="12700" rIns="12700" bIns="12700" anchor="t" anchorCtr="0" upright="1">
                          <a:noAutofit/>
                        </wps:bodyPr>
                      </wps:wsp>
                      <wps:wsp>
                        <wps:cNvPr id="781" name="Rectangle 283"/>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E3B86">
                              <w:pPr>
                                <w:rPr>
                                  <w:rFonts w:ascii="Times New Roman" w:hAnsi="Times New Roman" w:cs="Times New Roman"/>
                                  <w:sz w:val="20"/>
                                  <w:szCs w:val="20"/>
                                </w:rPr>
                              </w:pPr>
                              <w:r w:rsidRPr="00872C07">
                                <w:rPr>
                                  <w:rFonts w:ascii="Times New Roman" w:hAnsi="Times New Roman" w:cs="Times New Roman"/>
                                  <w:sz w:val="20"/>
                                  <w:szCs w:val="20"/>
                                </w:rPr>
                                <w:t>Ямашев</w:t>
                              </w:r>
                            </w:p>
                            <w:p w:rsidR="00702DB0" w:rsidRDefault="00702DB0" w:rsidP="008E3B86"/>
                          </w:txbxContent>
                        </wps:txbx>
                        <wps:bodyPr rot="0" vert="horz" wrap="square" lIns="12700" tIns="12700" rIns="12700" bIns="12700" anchor="t" anchorCtr="0" upright="1">
                          <a:noAutofit/>
                        </wps:bodyPr>
                      </wps:wsp>
                    </wpg:grpSp>
                    <wpg:grpSp>
                      <wpg:cNvPr id="782" name="Group 284"/>
                      <wpg:cNvGrpSpPr>
                        <a:grpSpLocks/>
                      </wpg:cNvGrpSpPr>
                      <wpg:grpSpPr bwMode="auto">
                        <a:xfrm>
                          <a:off x="1164" y="15758"/>
                          <a:ext cx="2491" cy="246"/>
                          <a:chOff x="0" y="0"/>
                          <a:chExt cx="19999" cy="20000"/>
                        </a:xfrm>
                      </wpg:grpSpPr>
                      <wps:wsp>
                        <wps:cNvPr id="783" name="Rectangle 285"/>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Default="00702DB0" w:rsidP="008E3B86">
                              <w:pPr>
                                <w:pStyle w:val="a8"/>
                                <w:rPr>
                                  <w:sz w:val="18"/>
                                </w:rPr>
                              </w:pPr>
                            </w:p>
                          </w:txbxContent>
                        </wps:txbx>
                        <wps:bodyPr rot="0" vert="horz" wrap="square" lIns="12700" tIns="12700" rIns="12700" bIns="12700" anchor="t" anchorCtr="0" upright="1">
                          <a:noAutofit/>
                        </wps:bodyPr>
                      </wps:wsp>
                      <wps:wsp>
                        <wps:cNvPr id="784" name="Rectangle 286"/>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294F41" w:rsidRDefault="00702DB0" w:rsidP="008E3B86">
                              <w:pPr>
                                <w:rPr>
                                  <w:rFonts w:ascii="Times New Roman" w:eastAsia="Times New Roman" w:hAnsi="Times New Roman" w:cs="Times New Roman"/>
                                </w:rPr>
                              </w:pPr>
                            </w:p>
                          </w:txbxContent>
                        </wps:txbx>
                        <wps:bodyPr rot="0" vert="horz" wrap="square" lIns="12700" tIns="12700" rIns="12700" bIns="12700" anchor="t" anchorCtr="0" upright="1">
                          <a:noAutofit/>
                        </wps:bodyPr>
                      </wps:wsp>
                    </wpg:grpSp>
                    <wpg:grpSp>
                      <wpg:cNvPr id="785" name="Group 287"/>
                      <wpg:cNvGrpSpPr>
                        <a:grpSpLocks/>
                      </wpg:cNvGrpSpPr>
                      <wpg:grpSpPr bwMode="auto">
                        <a:xfrm>
                          <a:off x="1164" y="16033"/>
                          <a:ext cx="2491" cy="245"/>
                          <a:chOff x="0" y="0"/>
                          <a:chExt cx="19999" cy="20000"/>
                        </a:xfrm>
                      </wpg:grpSpPr>
                      <wps:wsp>
                        <wps:cNvPr id="786" name="Rectangle 288"/>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A79A2" w:rsidRDefault="00702DB0" w:rsidP="008E3B86">
                              <w:pPr>
                                <w:pStyle w:val="a8"/>
                                <w:rPr>
                                  <w:rFonts w:ascii="Times New Roman" w:hAnsi="Times New Roman"/>
                                  <w:i w:val="0"/>
                                  <w:sz w:val="20"/>
                                  <w:lang w:val="ru-RU"/>
                                </w:rPr>
                              </w:pPr>
                            </w:p>
                          </w:txbxContent>
                        </wps:txbx>
                        <wps:bodyPr rot="0" vert="horz" wrap="square" lIns="12700" tIns="12700" rIns="12700" bIns="12700" anchor="t" anchorCtr="0" upright="1">
                          <a:noAutofit/>
                        </wps:bodyPr>
                      </wps:wsp>
                      <wps:wsp>
                        <wps:cNvPr id="787" name="Rectangle 289"/>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294F41" w:rsidRDefault="00702DB0" w:rsidP="008E3B86">
                              <w:pPr>
                                <w:rPr>
                                  <w:rFonts w:ascii="Times New Roman" w:eastAsia="Times New Roman" w:hAnsi="Times New Roman" w:cs="Times New Roman"/>
                                </w:rPr>
                              </w:pPr>
                            </w:p>
                          </w:txbxContent>
                        </wps:txbx>
                        <wps:bodyPr rot="0" vert="horz" wrap="square" lIns="12700" tIns="12700" rIns="12700" bIns="12700" anchor="t" anchorCtr="0" upright="1">
                          <a:noAutofit/>
                        </wps:bodyPr>
                      </wps:wsp>
                    </wpg:grpSp>
                    <wps:wsp>
                      <wps:cNvPr id="788" name="Line 290"/>
                      <wps:cNvCnPr>
                        <a:cxnSpLocks noChangeShapeType="1"/>
                      </wps:cNvCnPr>
                      <wps:spPr bwMode="auto">
                        <a:xfrm>
                          <a:off x="8515" y="14904"/>
                          <a:ext cx="1" cy="138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9" name="Rectangle 291"/>
                      <wps:cNvSpPr>
                        <a:spLocks noChangeArrowheads="1"/>
                      </wps:cNvSpPr>
                      <wps:spPr bwMode="auto">
                        <a:xfrm>
                          <a:off x="5184" y="14964"/>
                          <a:ext cx="3264" cy="1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Default="00702DB0" w:rsidP="008E3B86">
                            <w:pPr>
                              <w:spacing w:after="0" w:line="240" w:lineRule="auto"/>
                              <w:jc w:val="center"/>
                              <w:rPr>
                                <w:rFonts w:ascii="Times New Roman" w:eastAsia="Times New Roman" w:hAnsi="Times New Roman" w:cs="Times New Roman"/>
                                <w:sz w:val="18"/>
                                <w:szCs w:val="20"/>
                              </w:rPr>
                            </w:pPr>
                          </w:p>
                          <w:p w:rsidR="00702DB0" w:rsidRPr="00872C07" w:rsidRDefault="00702DB0" w:rsidP="008E3B86">
                            <w:pPr>
                              <w:spacing w:after="0" w:line="240" w:lineRule="auto"/>
                              <w:jc w:val="center"/>
                              <w:rPr>
                                <w:rFonts w:ascii="Times New Roman" w:eastAsia="Times New Roman" w:hAnsi="Times New Roman" w:cs="Times New Roman"/>
                                <w:sz w:val="18"/>
                                <w:szCs w:val="20"/>
                              </w:rPr>
                            </w:pPr>
                            <w:r w:rsidRPr="00872C07">
                              <w:rPr>
                                <w:rFonts w:ascii="Times New Roman" w:eastAsia="Times New Roman" w:hAnsi="Times New Roman" w:cs="Times New Roman"/>
                                <w:sz w:val="18"/>
                                <w:szCs w:val="20"/>
                              </w:rPr>
                              <w:t>«Система размещения очищенной ПДВ с УПСВ «Абдулово»</w:t>
                            </w:r>
                            <w:r>
                              <w:rPr>
                                <w:rFonts w:ascii="Times New Roman" w:eastAsia="Times New Roman" w:hAnsi="Times New Roman" w:cs="Times New Roman"/>
                                <w:sz w:val="18"/>
                                <w:szCs w:val="20"/>
                              </w:rPr>
                              <w:t>.</w:t>
                            </w:r>
                          </w:p>
                          <w:p w:rsidR="00702DB0" w:rsidRPr="004F36A0" w:rsidRDefault="00702DB0" w:rsidP="008E3B86">
                            <w:pPr>
                              <w:spacing w:after="0" w:line="240" w:lineRule="auto"/>
                              <w:jc w:val="center"/>
                              <w:rPr>
                                <w:rFonts w:ascii="Times New Roman" w:eastAsia="Times New Roman" w:hAnsi="Times New Roman" w:cs="Times New Roman"/>
                              </w:rPr>
                            </w:pPr>
                            <w:r w:rsidRPr="00872C07">
                              <w:rPr>
                                <w:rFonts w:ascii="Times New Roman" w:eastAsia="Times New Roman" w:hAnsi="Times New Roman" w:cs="Times New Roman"/>
                                <w:sz w:val="18"/>
                                <w:szCs w:val="20"/>
                              </w:rPr>
                              <w:t xml:space="preserve"> Проект планировки территории</w:t>
                            </w:r>
                            <w:r>
                              <w:rPr>
                                <w:rFonts w:ascii="Times New Roman" w:eastAsia="Times New Roman" w:hAnsi="Times New Roman" w:cs="Times New Roman"/>
                                <w:sz w:val="18"/>
                                <w:szCs w:val="20"/>
                              </w:rPr>
                              <w:t>.</w:t>
                            </w:r>
                            <w:r w:rsidRPr="00872C07">
                              <w:rPr>
                                <w:rFonts w:ascii="Times New Roman" w:eastAsia="Times New Roman" w:hAnsi="Times New Roman" w:cs="Times New Roman"/>
                                <w:sz w:val="18"/>
                                <w:szCs w:val="20"/>
                              </w:rPr>
                              <w:t xml:space="preserve"> Основная часть</w:t>
                            </w:r>
                            <w:r>
                              <w:rPr>
                                <w:rFonts w:ascii="Times New Roman" w:eastAsia="Times New Roman" w:hAnsi="Times New Roman" w:cs="Times New Roman"/>
                                <w:sz w:val="18"/>
                                <w:szCs w:val="20"/>
                              </w:rPr>
                              <w:t>. Раздел 2</w:t>
                            </w:r>
                          </w:p>
                        </w:txbxContent>
                      </wps:txbx>
                      <wps:bodyPr rot="0" vert="horz" wrap="square" lIns="12700" tIns="12700" rIns="12700" bIns="12700" anchor="t" anchorCtr="0" upright="1">
                        <a:noAutofit/>
                      </wps:bodyPr>
                    </wps:wsp>
                    <wps:wsp>
                      <wps:cNvPr id="790" name="Line 292"/>
                      <wps:cNvCnPr>
                        <a:cxnSpLocks noChangeShapeType="1"/>
                      </wps:cNvCnPr>
                      <wps:spPr bwMode="auto">
                        <a:xfrm>
                          <a:off x="8522" y="15181"/>
                          <a:ext cx="2993"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1" name="Line 293"/>
                      <wps:cNvCnPr>
                        <a:cxnSpLocks noChangeShapeType="1"/>
                      </wps:cNvCnPr>
                      <wps:spPr bwMode="auto">
                        <a:xfrm>
                          <a:off x="8521" y="15460"/>
                          <a:ext cx="2993"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2" name="Line 294"/>
                      <wps:cNvCnPr>
                        <a:cxnSpLocks noChangeShapeType="1"/>
                      </wps:cNvCnPr>
                      <wps:spPr bwMode="auto">
                        <a:xfrm>
                          <a:off x="10216" y="14904"/>
                          <a:ext cx="2" cy="55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3" name="Rectangle 295"/>
                      <wps:cNvSpPr>
                        <a:spLocks noChangeArrowheads="1"/>
                      </wps:cNvSpPr>
                      <wps:spPr bwMode="auto">
                        <a:xfrm>
                          <a:off x="8560" y="14919"/>
                          <a:ext cx="765" cy="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E3B86">
                            <w:pPr>
                              <w:pStyle w:val="a8"/>
                              <w:jc w:val="center"/>
                              <w:rPr>
                                <w:rFonts w:ascii="Times New Roman" w:hAnsi="Times New Roman"/>
                                <w:sz w:val="18"/>
                              </w:rPr>
                            </w:pPr>
                            <w:r w:rsidRPr="00A4239B">
                              <w:rPr>
                                <w:rFonts w:ascii="Times New Roman" w:hAnsi="Times New Roman"/>
                                <w:sz w:val="18"/>
                              </w:rPr>
                              <w:t>Лит.</w:t>
                            </w:r>
                          </w:p>
                        </w:txbxContent>
                      </wps:txbx>
                      <wps:bodyPr rot="0" vert="horz" wrap="square" lIns="12700" tIns="12700" rIns="12700" bIns="12700" anchor="t" anchorCtr="0" upright="1">
                        <a:noAutofit/>
                      </wps:bodyPr>
                    </wps:wsp>
                    <wps:wsp>
                      <wps:cNvPr id="794" name="Rectangle 296"/>
                      <wps:cNvSpPr>
                        <a:spLocks noChangeArrowheads="1"/>
                      </wps:cNvSpPr>
                      <wps:spPr bwMode="auto">
                        <a:xfrm>
                          <a:off x="10263" y="14919"/>
                          <a:ext cx="1207" cy="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E3B86">
                            <w:pPr>
                              <w:pStyle w:val="a8"/>
                              <w:jc w:val="center"/>
                              <w:rPr>
                                <w:rFonts w:ascii="Times New Roman" w:hAnsi="Times New Roman"/>
                                <w:sz w:val="18"/>
                              </w:rPr>
                            </w:pPr>
                            <w:r w:rsidRPr="00A4239B">
                              <w:rPr>
                                <w:rFonts w:ascii="Times New Roman" w:hAnsi="Times New Roman"/>
                                <w:sz w:val="18"/>
                              </w:rPr>
                              <w:t>Листов</w:t>
                            </w:r>
                          </w:p>
                        </w:txbxContent>
                      </wps:txbx>
                      <wps:bodyPr rot="0" vert="horz" wrap="square" lIns="12700" tIns="12700" rIns="12700" bIns="12700" anchor="t" anchorCtr="0" upright="1">
                        <a:noAutofit/>
                      </wps:bodyPr>
                    </wps:wsp>
                    <wps:wsp>
                      <wps:cNvPr id="795" name="Rectangle 297"/>
                      <wps:cNvSpPr>
                        <a:spLocks noChangeArrowheads="1"/>
                      </wps:cNvSpPr>
                      <wps:spPr bwMode="auto">
                        <a:xfrm>
                          <a:off x="10270" y="15201"/>
                          <a:ext cx="1207" cy="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351742" w:rsidRDefault="00702DB0" w:rsidP="008E3B86">
                            <w:pPr>
                              <w:jc w:val="center"/>
                              <w:rPr>
                                <w:rFonts w:ascii="Times New Roman" w:eastAsia="Times New Roman" w:hAnsi="Times New Roman" w:cs="Times New Roman"/>
                              </w:rPr>
                            </w:pPr>
                          </w:p>
                        </w:txbxContent>
                      </wps:txbx>
                      <wps:bodyPr rot="0" vert="horz" wrap="square" lIns="12700" tIns="12700" rIns="12700" bIns="12700" anchor="t" anchorCtr="0" upright="1">
                        <a:noAutofit/>
                      </wps:bodyPr>
                    </wps:wsp>
                    <wps:wsp>
                      <wps:cNvPr id="796" name="Line 298"/>
                      <wps:cNvCnPr>
                        <a:cxnSpLocks noChangeShapeType="1"/>
                      </wps:cNvCnPr>
                      <wps:spPr bwMode="auto">
                        <a:xfrm>
                          <a:off x="8799" y="15186"/>
                          <a:ext cx="1" cy="26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97" name="Line 299"/>
                      <wps:cNvCnPr>
                        <a:cxnSpLocks noChangeShapeType="1"/>
                      </wps:cNvCnPr>
                      <wps:spPr bwMode="auto">
                        <a:xfrm>
                          <a:off x="9082" y="15187"/>
                          <a:ext cx="1" cy="26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98" name="Rectangle 300"/>
                      <wps:cNvSpPr>
                        <a:spLocks noChangeArrowheads="1"/>
                      </wps:cNvSpPr>
                      <wps:spPr bwMode="auto">
                        <a:xfrm>
                          <a:off x="8560" y="15463"/>
                          <a:ext cx="2910" cy="8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E3B86">
                            <w:pPr>
                              <w:spacing w:after="0" w:line="240" w:lineRule="auto"/>
                              <w:jc w:val="center"/>
                              <w:rPr>
                                <w:rFonts w:ascii="Times New Roman" w:hAnsi="Times New Roman" w:cs="Times New Roman"/>
                                <w:sz w:val="24"/>
                                <w:szCs w:val="28"/>
                              </w:rPr>
                            </w:pPr>
                            <w:r w:rsidRPr="00872C07">
                              <w:rPr>
                                <w:rFonts w:ascii="Times New Roman" w:hAnsi="Times New Roman" w:cs="Times New Roman"/>
                                <w:sz w:val="24"/>
                                <w:szCs w:val="28"/>
                              </w:rPr>
                              <w:t>ООО «Стройпроектнадзор»</w:t>
                            </w:r>
                          </w:p>
                        </w:txbxContent>
                      </wps:txbx>
                      <wps:bodyPr rot="0" vert="horz" wrap="square" lIns="12700" tIns="12700" rIns="12700" bIns="1270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AA6459" id="Группа 749" o:spid="_x0000_s1029" style="position:absolute;margin-left:-14.7pt;margin-top:-768.45pt;width:518.8pt;height:793.9pt;z-index:251676672" coordorigin="1144,424" coordsize="10376,15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">
              <v:rect id="Rectangle 252" o:spid="_x0000_s1030" style="position:absolute;left:1144;top:424;width:10376;height:15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" filled="f" strokeweight="2pt"/>
              <v:line id="Line 253" o:spid="_x0000_s1031" style="position:absolute;visibility:visible;mso-wrap-style:square" from="1659,14066" to="1660,14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" strokeweight="2pt"/>
              <v:line id="Line 254" o:spid="_x0000_s1032" style="position:absolute;visibility:visible;mso-wrap-style:square" from="1149,14058" to="11508,14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" strokeweight="2pt"/>
              <v:line id="Line 255" o:spid="_x0000_s1033" style="position:absolute;visibility:visible;mso-wrap-style:square" from="2278,14073" to="2279,16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" strokeweight="2pt"/>
              <v:line id="Line 256" o:spid="_x0000_s1034" style="position:absolute;visibility:visible;mso-wrap-style:square" from="3696,14073" to="3697,16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" strokeweight="2pt"/>
              <v:line id="Line 257" o:spid="_x0000_s1035" style="position:absolute;visibility:visible;mso-wrap-style:square" from="4546,14073" to="4547,16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" strokeweight="2pt"/>
              <v:line id="Line 258" o:spid="_x0000_s1036" style="position:absolute;visibility:visible;mso-wrap-style:square" from="5113,14066" to="5114,16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" strokeweight="2pt"/>
              <v:line id="Line 259" o:spid="_x0000_s1037" style="position:absolute;visibility:visible;mso-wrap-style:square" from="9366,14904" to="9368,15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" strokeweight="2pt"/>
              <v:line id="Line 260" o:spid="_x0000_s1038" style="position:absolute;visibility:visible;mso-wrap-style:square" from="1149,15741" to="5103,15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" strokeweight="1pt"/>
              <v:line id="Line 261" o:spid="_x0000_s1039" style="position:absolute;visibility:visible;mso-wrap-style:square" from="1149,16021" to="5103,16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" strokeweight="1pt"/>
              <v:rect id="Rectangle 262" o:spid="_x0000_s1040" style="position:absolute;left:1172;top:14645;width:458;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" filled="f" stroked="f" strokeweight=".25pt">
                <v:textbox inset="1pt,1pt,1pt,1pt">
                  <w:txbxContent>
                    <w:p w:rsidR="00702DB0" w:rsidRPr="00AA79A2" w:rsidRDefault="00702DB0" w:rsidP="008E3B86">
                      <w:pPr>
                        <w:pStyle w:val="a8"/>
                        <w:jc w:val="center"/>
                        <w:rPr>
                          <w:rFonts w:ascii="Times New Roman" w:hAnsi="Times New Roman"/>
                          <w:sz w:val="20"/>
                        </w:rPr>
                      </w:pPr>
                      <w:r w:rsidRPr="00A4239B">
                        <w:rPr>
                          <w:rFonts w:ascii="Times New Roman" w:hAnsi="Times New Roman"/>
                          <w:sz w:val="20"/>
                        </w:rPr>
                        <w:t>Изм</w:t>
                      </w:r>
                      <w:r w:rsidRPr="00AA79A2">
                        <w:rPr>
                          <w:rFonts w:ascii="Times New Roman" w:hAnsi="Times New Roman"/>
                          <w:sz w:val="20"/>
                        </w:rPr>
                        <w:t>.</w:t>
                      </w:r>
                    </w:p>
                  </w:txbxContent>
                </v:textbox>
              </v:rect>
              <v:rect id="Rectangle 263" o:spid="_x0000_s1041" style="position:absolute;left:1689;top:14645;width:571;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" filled="f" stroked="f" strokeweight=".25pt">
                <v:textbox inset="1pt,1pt,1pt,1pt">
                  <w:txbxContent>
                    <w:p w:rsidR="00702DB0" w:rsidRPr="00A4239B" w:rsidRDefault="00702DB0" w:rsidP="008E3B86">
                      <w:pPr>
                        <w:pStyle w:val="a8"/>
                        <w:jc w:val="center"/>
                        <w:rPr>
                          <w:rFonts w:ascii="Times New Roman" w:hAnsi="Times New Roman"/>
                          <w:sz w:val="20"/>
                        </w:rPr>
                      </w:pPr>
                      <w:r w:rsidRPr="00A4239B">
                        <w:rPr>
                          <w:rFonts w:ascii="Times New Roman" w:hAnsi="Times New Roman"/>
                          <w:sz w:val="20"/>
                        </w:rPr>
                        <w:t>Лист</w:t>
                      </w:r>
                    </w:p>
                  </w:txbxContent>
                </v:textbox>
              </v:rect>
              <v:rect id="Rectangle 264" o:spid="_x0000_s1042" style="position:absolute;left:2320;top:14645;width:1335;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" filled="f" stroked="f" strokeweight=".25pt">
                <v:textbox inset="1pt,1pt,1pt,1pt">
                  <w:txbxContent>
                    <w:p w:rsidR="00702DB0" w:rsidRPr="00A4239B" w:rsidRDefault="00702DB0" w:rsidP="008E3B86">
                      <w:pPr>
                        <w:pStyle w:val="a8"/>
                        <w:jc w:val="center"/>
                        <w:rPr>
                          <w:rFonts w:ascii="Times New Roman" w:hAnsi="Times New Roman"/>
                          <w:sz w:val="20"/>
                        </w:rPr>
                      </w:pPr>
                      <w:r w:rsidRPr="00A4239B">
                        <w:rPr>
                          <w:rFonts w:ascii="Times New Roman" w:hAnsi="Times New Roman"/>
                          <w:sz w:val="20"/>
                        </w:rPr>
                        <w:t>№ докум.</w:t>
                      </w:r>
                    </w:p>
                  </w:txbxContent>
                </v:textbox>
              </v:rect>
              <v:rect id="Rectangle 265" o:spid="_x0000_s1043" style="position:absolute;left:3729;top:14645;width:796;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" filled="f" stroked="f" strokeweight=".25pt">
                <v:textbox inset="1pt,1pt,1pt,1pt">
                  <w:txbxContent>
                    <w:p w:rsidR="00702DB0" w:rsidRPr="00A4239B" w:rsidRDefault="00702DB0" w:rsidP="008E3B86">
                      <w:pPr>
                        <w:pStyle w:val="a8"/>
                        <w:jc w:val="center"/>
                        <w:rPr>
                          <w:rFonts w:ascii="Times New Roman" w:hAnsi="Times New Roman"/>
                          <w:sz w:val="20"/>
                        </w:rPr>
                      </w:pPr>
                      <w:r w:rsidRPr="00A4239B">
                        <w:rPr>
                          <w:rFonts w:ascii="Times New Roman" w:hAnsi="Times New Roman"/>
                          <w:sz w:val="20"/>
                        </w:rPr>
                        <w:t>Подпись</w:t>
                      </w:r>
                    </w:p>
                  </w:txbxContent>
                </v:textbox>
              </v:rect>
              <v:rect id="Rectangle 266" o:spid="_x0000_s1044" style="position:absolute;left:4570;top:14645;width:519;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" filled="f" stroked="f" strokeweight=".25pt">
                <v:textbox inset="1pt,1pt,1pt,1pt">
                  <w:txbxContent>
                    <w:p w:rsidR="00702DB0" w:rsidRPr="00A4239B" w:rsidRDefault="00702DB0" w:rsidP="008E3B86">
                      <w:pPr>
                        <w:pStyle w:val="a8"/>
                        <w:jc w:val="center"/>
                        <w:rPr>
                          <w:rFonts w:ascii="Times New Roman" w:hAnsi="Times New Roman"/>
                          <w:sz w:val="20"/>
                        </w:rPr>
                      </w:pPr>
                      <w:r w:rsidRPr="00A4239B">
                        <w:rPr>
                          <w:rFonts w:ascii="Times New Roman" w:hAnsi="Times New Roman"/>
                          <w:sz w:val="20"/>
                        </w:rPr>
                        <w:t>Дата</w:t>
                      </w:r>
                    </w:p>
                  </w:txbxContent>
                </v:textbox>
              </v:rect>
              <v:rect id="Rectangle 267" o:spid="_x0000_s1045" style="position:absolute;left:9408;top:14919;width:765;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" filled="f" stroked="f" strokeweight=".25pt">
                <v:textbox inset="1pt,1pt,1pt,1pt">
                  <w:txbxContent>
                    <w:p w:rsidR="00702DB0" w:rsidRPr="00A4239B" w:rsidRDefault="00702DB0" w:rsidP="008E3B86">
                      <w:pPr>
                        <w:pStyle w:val="a8"/>
                        <w:jc w:val="center"/>
                        <w:rPr>
                          <w:rFonts w:ascii="Times New Roman" w:hAnsi="Times New Roman"/>
                          <w:sz w:val="18"/>
                        </w:rPr>
                      </w:pPr>
                      <w:r w:rsidRPr="00A4239B">
                        <w:rPr>
                          <w:rFonts w:ascii="Times New Roman" w:hAnsi="Times New Roman"/>
                          <w:sz w:val="18"/>
                        </w:rPr>
                        <w:t>Лист</w:t>
                      </w:r>
                    </w:p>
                  </w:txbxContent>
                </v:textbox>
              </v:rect>
              <v:rect id="Rectangle 268" o:spid="_x0000_s1046" style="position:absolute;left:9408;top:15209;width:765;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" filled="f" stroked="f" strokeweight=".25pt">
                <v:textbox inset="1pt,1pt,1pt,1pt">
                  <w:txbxContent>
                    <w:p w:rsidR="00702DB0" w:rsidRPr="005E1C8D" w:rsidRDefault="00702DB0" w:rsidP="008E3B86">
                      <w:pPr>
                        <w:jc w:val="center"/>
                        <w:rPr>
                          <w:rFonts w:ascii="Times New Roman" w:eastAsia="Times New Roman" w:hAnsi="Times New Roman" w:cs="Times New Roman"/>
                        </w:rPr>
                      </w:pPr>
                    </w:p>
                  </w:txbxContent>
                </v:textbox>
              </v:rect>
              <v:rect id="Rectangle 269" o:spid="_x0000_s1047" style="position:absolute;left:5170;top:14303;width:6308;height: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" filled="f" stroked="f" strokeweight=".25pt">
                <v:textbox inset="1pt,1pt,1pt,1pt">
                  <w:txbxContent>
                    <w:p w:rsidR="00702DB0" w:rsidRPr="00106FFF" w:rsidRDefault="00702DB0" w:rsidP="008E3B86">
                      <w:pPr>
                        <w:jc w:val="center"/>
                        <w:rPr>
                          <w:rFonts w:ascii="Times New Roman" w:hAnsi="Times New Roman" w:cs="Times New Roman"/>
                          <w:sz w:val="28"/>
                          <w:szCs w:val="28"/>
                        </w:rPr>
                      </w:pPr>
                      <w:r>
                        <w:rPr>
                          <w:rFonts w:ascii="Times New Roman" w:hAnsi="Times New Roman"/>
                          <w:sz w:val="28"/>
                          <w:szCs w:val="28"/>
                        </w:rPr>
                        <w:t>12735-ППТ-ОЧ-Р2</w:t>
                      </w:r>
                    </w:p>
                  </w:txbxContent>
                </v:textbox>
              </v:rect>
              <v:line id="Line 270" o:spid="_x0000_s1048" style="position:absolute;visibility:visible;mso-wrap-style:square" from="1150,14900" to="11509,14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" strokeweight="2pt"/>
              <v:line id="Line 271" o:spid="_x0000_s1049" style="position:absolute;visibility:visible;mso-wrap-style:square" from="1157,14620" to="5111,1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" strokeweight="2pt"/>
              <v:line id="Line 272" o:spid="_x0000_s1050" style="position:absolute;visibility:visible;mso-wrap-style:square" from="1149,14338" to="5103,14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" strokeweight="1pt"/>
              <v:line id="Line 273" o:spid="_x0000_s1051" style="position:absolute;visibility:visible;mso-wrap-style:square" from="1149,15459" to="5103,15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" strokeweight="1pt"/>
              <v:line id="Line 274" o:spid="_x0000_s1052" style="position:absolute;visibility:visible;mso-wrap-style:square" from="1149,15177" to="5103,15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" strokeweight="1pt"/>
              <v:group id="Group 275" o:spid="_x0000_s1053" style="position:absolute;left:1164;top:14927;width:2491;height:246"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rect id="Rectangle 276" o:spid="_x0000_s1054" style="position:absolute;width:8856;height:2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" filled="f" stroked="f" strokeweight=".25pt">
                  <v:textbox inset="1pt,1pt,1pt,1pt">
                    <w:txbxContent>
                      <w:p w:rsidR="00702DB0" w:rsidRPr="00872C07" w:rsidRDefault="00702DB0" w:rsidP="008E3B86">
                        <w:pPr>
                          <w:pStyle w:val="a8"/>
                          <w:rPr>
                            <w:rFonts w:ascii="Times New Roman" w:hAnsi="Times New Roman"/>
                            <w:i w:val="0"/>
                            <w:sz w:val="16"/>
                            <w:lang w:val="ru-RU"/>
                          </w:rPr>
                        </w:pPr>
                        <w:r w:rsidRPr="00872C07">
                          <w:rPr>
                            <w:rFonts w:ascii="Times New Roman" w:hAnsi="Times New Roman"/>
                            <w:i w:val="0"/>
                            <w:sz w:val="16"/>
                            <w:lang w:val="ru-RU"/>
                          </w:rPr>
                          <w:t>Зам. директора</w:t>
                        </w:r>
                      </w:p>
                    </w:txbxContent>
                  </v:textbox>
                </v:rect>
                <v:rect id="_x0000_s1055" style="position:absolute;left:9281;width:10718;height:2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" filled="f" stroked="f" strokeweight=".25pt">
                  <v:textbox inset="1pt,1pt,1pt,1pt">
                    <w:txbxContent>
                      <w:p w:rsidR="00702DB0" w:rsidRPr="00872C07" w:rsidRDefault="00702DB0" w:rsidP="008E3B86">
                        <w:pPr>
                          <w:rPr>
                            <w:rFonts w:ascii="Times New Roman" w:hAnsi="Times New Roman" w:cs="Times New Roman"/>
                            <w:sz w:val="20"/>
                            <w:szCs w:val="20"/>
                          </w:rPr>
                        </w:pPr>
                        <w:r w:rsidRPr="00872C07">
                          <w:rPr>
                            <w:rFonts w:ascii="Times New Roman" w:hAnsi="Times New Roman" w:cs="Times New Roman"/>
                            <w:sz w:val="20"/>
                            <w:szCs w:val="20"/>
                          </w:rPr>
                          <w:t>Прохоров</w:t>
                        </w:r>
                      </w:p>
                    </w:txbxContent>
                  </v:textbox>
                </v:rect>
              </v:group>
              <v:group id="Group 278" o:spid="_x0000_s1056" style="position:absolute;left:1164;top:15202;width:2491;height:245"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rect id="Rectangle 279" o:spid="_x0000_s105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" filled="f" stroked="f" strokeweight=".25pt">
                  <v:textbox inset="1pt,1pt,1pt,1pt">
                    <w:txbxContent>
                      <w:p w:rsidR="00702DB0" w:rsidRPr="00AA79A2" w:rsidRDefault="00702DB0" w:rsidP="008E3B86">
                        <w:pPr>
                          <w:pStyle w:val="a8"/>
                          <w:rPr>
                            <w:rFonts w:ascii="Times New Roman" w:hAnsi="Times New Roman"/>
                            <w:i w:val="0"/>
                            <w:sz w:val="20"/>
                            <w:lang w:val="ru-RU"/>
                          </w:rPr>
                        </w:pPr>
                        <w:r>
                          <w:rPr>
                            <w:rFonts w:ascii="Times New Roman" w:hAnsi="Times New Roman"/>
                            <w:i w:val="0"/>
                            <w:sz w:val="20"/>
                            <w:lang w:val="ru-RU"/>
                          </w:rPr>
                          <w:t>Разработал</w:t>
                        </w:r>
                        <w:r>
                          <w:rPr>
                            <w:rFonts w:ascii="Times New Roman" w:hAnsi="Times New Roman"/>
                            <w:i w:val="0"/>
                            <w:sz w:val="20"/>
                            <w:lang w:val="ru-RU"/>
                          </w:rPr>
                          <w:tab/>
                        </w:r>
                      </w:p>
                    </w:txbxContent>
                  </v:textbox>
                </v:rect>
                <v:rect id="Rectangle 280" o:spid="_x0000_s105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" filled="f" stroked="f" strokeweight=".25pt">
                  <v:textbox inset="1pt,1pt,1pt,1pt">
                    <w:txbxContent>
                      <w:p w:rsidR="00702DB0" w:rsidRPr="00872C07" w:rsidRDefault="00702DB0" w:rsidP="008E3B86">
                        <w:pPr>
                          <w:rPr>
                            <w:rFonts w:ascii="Times New Roman" w:eastAsia="Times New Roman" w:hAnsi="Times New Roman" w:cs="Times New Roman"/>
                            <w:sz w:val="20"/>
                          </w:rPr>
                        </w:pPr>
                        <w:r w:rsidRPr="00872C07">
                          <w:rPr>
                            <w:rFonts w:ascii="Times New Roman" w:hAnsi="Times New Roman" w:cs="Times New Roman"/>
                            <w:sz w:val="20"/>
                          </w:rPr>
                          <w:t>Мухутдинова</w:t>
                        </w:r>
                      </w:p>
                    </w:txbxContent>
                  </v:textbox>
                </v:rect>
              </v:group>
              <v:group id="Group 281" o:spid="_x0000_s1059" style="position:absolute;left:1164;top:15484;width:2491;height:245"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rect id="Rectangle 282" o:spid="_x0000_s106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" filled="f" stroked="f" strokeweight=".25pt">
                  <v:textbox inset="1pt,1pt,1pt,1pt">
                    <w:txbxContent>
                      <w:p w:rsidR="00702DB0" w:rsidRPr="00AA79A2" w:rsidRDefault="00702DB0" w:rsidP="008E3B86">
                        <w:pPr>
                          <w:pStyle w:val="a8"/>
                          <w:rPr>
                            <w:rFonts w:ascii="Times New Roman" w:hAnsi="Times New Roman"/>
                            <w:i w:val="0"/>
                            <w:sz w:val="20"/>
                            <w:lang w:val="ru-RU"/>
                          </w:rPr>
                        </w:pPr>
                        <w:r>
                          <w:rPr>
                            <w:rFonts w:ascii="Times New Roman" w:hAnsi="Times New Roman"/>
                            <w:i w:val="0"/>
                            <w:sz w:val="20"/>
                            <w:lang w:val="ru-RU"/>
                          </w:rPr>
                          <w:t>Проверил</w:t>
                        </w:r>
                      </w:p>
                    </w:txbxContent>
                  </v:textbox>
                </v:rect>
                <v:rect id="Rectangle 283" o:spid="_x0000_s106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" filled="f" stroked="f" strokeweight=".25pt">
                  <v:textbox inset="1pt,1pt,1pt,1pt">
                    <w:txbxContent>
                      <w:p w:rsidR="00702DB0" w:rsidRPr="00872C07" w:rsidRDefault="00702DB0" w:rsidP="008E3B86">
                        <w:pPr>
                          <w:rPr>
                            <w:rFonts w:ascii="Times New Roman" w:hAnsi="Times New Roman" w:cs="Times New Roman"/>
                            <w:sz w:val="20"/>
                            <w:szCs w:val="20"/>
                          </w:rPr>
                        </w:pPr>
                        <w:r w:rsidRPr="00872C07">
                          <w:rPr>
                            <w:rFonts w:ascii="Times New Roman" w:hAnsi="Times New Roman" w:cs="Times New Roman"/>
                            <w:sz w:val="20"/>
                            <w:szCs w:val="20"/>
                          </w:rPr>
                          <w:t>Ямашев</w:t>
                        </w:r>
                      </w:p>
                      <w:p w:rsidR="00702DB0" w:rsidRDefault="00702DB0" w:rsidP="008E3B86"/>
                    </w:txbxContent>
                  </v:textbox>
                </v:rect>
              </v:group>
              <v:group id="Group 284" o:spid="_x0000_s1062" style="position:absolute;left:1164;top:15758;width:2491;height:246"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rect id="Rectangle 285" o:spid="_x0000_s106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" filled="f" stroked="f" strokeweight=".25pt">
                  <v:textbox inset="1pt,1pt,1pt,1pt">
                    <w:txbxContent>
                      <w:p w:rsidR="00702DB0" w:rsidRDefault="00702DB0" w:rsidP="008E3B86">
                        <w:pPr>
                          <w:pStyle w:val="a8"/>
                          <w:rPr>
                            <w:sz w:val="18"/>
                          </w:rPr>
                        </w:pPr>
                      </w:p>
                    </w:txbxContent>
                  </v:textbox>
                </v:rect>
                <v:rect id="Rectangle 286" o:spid="_x0000_s106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" filled="f" stroked="f" strokeweight=".25pt">
                  <v:textbox inset="1pt,1pt,1pt,1pt">
                    <w:txbxContent>
                      <w:p w:rsidR="00702DB0" w:rsidRPr="00294F41" w:rsidRDefault="00702DB0" w:rsidP="008E3B86">
                        <w:pPr>
                          <w:rPr>
                            <w:rFonts w:ascii="Times New Roman" w:eastAsia="Times New Roman" w:hAnsi="Times New Roman" w:cs="Times New Roman"/>
                          </w:rPr>
                        </w:pPr>
                      </w:p>
                    </w:txbxContent>
                  </v:textbox>
                </v:rect>
              </v:group>
              <v:group id="Group 287" o:spid="_x0000_s1065" style="position:absolute;left:1164;top:16033;width:2491;height:245"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rect id="Rectangle 288" o:spid="_x0000_s1066"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" filled="f" stroked="f" strokeweight=".25pt">
                  <v:textbox inset="1pt,1pt,1pt,1pt">
                    <w:txbxContent>
                      <w:p w:rsidR="00702DB0" w:rsidRPr="00AA79A2" w:rsidRDefault="00702DB0" w:rsidP="008E3B86">
                        <w:pPr>
                          <w:pStyle w:val="a8"/>
                          <w:rPr>
                            <w:rFonts w:ascii="Times New Roman" w:hAnsi="Times New Roman"/>
                            <w:i w:val="0"/>
                            <w:sz w:val="20"/>
                            <w:lang w:val="ru-RU"/>
                          </w:rPr>
                        </w:pPr>
                      </w:p>
                    </w:txbxContent>
                  </v:textbox>
                </v:rect>
                <v:rect id="Rectangle 289" o:spid="_x0000_s1067"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" filled="f" stroked="f" strokeweight=".25pt">
                  <v:textbox inset="1pt,1pt,1pt,1pt">
                    <w:txbxContent>
                      <w:p w:rsidR="00702DB0" w:rsidRPr="00294F41" w:rsidRDefault="00702DB0" w:rsidP="008E3B86">
                        <w:pPr>
                          <w:rPr>
                            <w:rFonts w:ascii="Times New Roman" w:eastAsia="Times New Roman" w:hAnsi="Times New Roman" w:cs="Times New Roman"/>
                          </w:rPr>
                        </w:pPr>
                      </w:p>
                    </w:txbxContent>
                  </v:textbox>
                </v:rect>
              </v:group>
              <v:line id="Line 290" o:spid="_x0000_s1068" style="position:absolute;visibility:visible;mso-wrap-style:square" from="8515,14904" to="8516,16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" strokeweight="2pt"/>
              <v:rect id="Rectangle 291" o:spid="_x0000_s1069" style="position:absolute;left:5184;top:14964;width:3264;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" filled="f" stroked="f" strokeweight=".25pt">
                <v:textbox inset="1pt,1pt,1pt,1pt">
                  <w:txbxContent>
                    <w:p w:rsidR="00702DB0" w:rsidRDefault="00702DB0" w:rsidP="008E3B86">
                      <w:pPr>
                        <w:spacing w:after="0" w:line="240" w:lineRule="auto"/>
                        <w:jc w:val="center"/>
                        <w:rPr>
                          <w:rFonts w:ascii="Times New Roman" w:eastAsia="Times New Roman" w:hAnsi="Times New Roman" w:cs="Times New Roman"/>
                          <w:sz w:val="18"/>
                          <w:szCs w:val="20"/>
                        </w:rPr>
                      </w:pPr>
                    </w:p>
                    <w:p w:rsidR="00702DB0" w:rsidRPr="00872C07" w:rsidRDefault="00702DB0" w:rsidP="008E3B86">
                      <w:pPr>
                        <w:spacing w:after="0" w:line="240" w:lineRule="auto"/>
                        <w:jc w:val="center"/>
                        <w:rPr>
                          <w:rFonts w:ascii="Times New Roman" w:eastAsia="Times New Roman" w:hAnsi="Times New Roman" w:cs="Times New Roman"/>
                          <w:sz w:val="18"/>
                          <w:szCs w:val="20"/>
                        </w:rPr>
                      </w:pPr>
                      <w:r w:rsidRPr="00872C07">
                        <w:rPr>
                          <w:rFonts w:ascii="Times New Roman" w:eastAsia="Times New Roman" w:hAnsi="Times New Roman" w:cs="Times New Roman"/>
                          <w:sz w:val="18"/>
                          <w:szCs w:val="20"/>
                        </w:rPr>
                        <w:t>«Система размещения очищенной ПДВ с УПСВ «Абдулово»</w:t>
                      </w:r>
                      <w:r>
                        <w:rPr>
                          <w:rFonts w:ascii="Times New Roman" w:eastAsia="Times New Roman" w:hAnsi="Times New Roman" w:cs="Times New Roman"/>
                          <w:sz w:val="18"/>
                          <w:szCs w:val="20"/>
                        </w:rPr>
                        <w:t>.</w:t>
                      </w:r>
                    </w:p>
                    <w:p w:rsidR="00702DB0" w:rsidRPr="004F36A0" w:rsidRDefault="00702DB0" w:rsidP="008E3B86">
                      <w:pPr>
                        <w:spacing w:after="0" w:line="240" w:lineRule="auto"/>
                        <w:jc w:val="center"/>
                        <w:rPr>
                          <w:rFonts w:ascii="Times New Roman" w:eastAsia="Times New Roman" w:hAnsi="Times New Roman" w:cs="Times New Roman"/>
                        </w:rPr>
                      </w:pPr>
                      <w:r w:rsidRPr="00872C07">
                        <w:rPr>
                          <w:rFonts w:ascii="Times New Roman" w:eastAsia="Times New Roman" w:hAnsi="Times New Roman" w:cs="Times New Roman"/>
                          <w:sz w:val="18"/>
                          <w:szCs w:val="20"/>
                        </w:rPr>
                        <w:t xml:space="preserve"> Проект планировки территории</w:t>
                      </w:r>
                      <w:r>
                        <w:rPr>
                          <w:rFonts w:ascii="Times New Roman" w:eastAsia="Times New Roman" w:hAnsi="Times New Roman" w:cs="Times New Roman"/>
                          <w:sz w:val="18"/>
                          <w:szCs w:val="20"/>
                        </w:rPr>
                        <w:t>.</w:t>
                      </w:r>
                      <w:r w:rsidRPr="00872C07">
                        <w:rPr>
                          <w:rFonts w:ascii="Times New Roman" w:eastAsia="Times New Roman" w:hAnsi="Times New Roman" w:cs="Times New Roman"/>
                          <w:sz w:val="18"/>
                          <w:szCs w:val="20"/>
                        </w:rPr>
                        <w:t xml:space="preserve"> Основная часть</w:t>
                      </w:r>
                      <w:r>
                        <w:rPr>
                          <w:rFonts w:ascii="Times New Roman" w:eastAsia="Times New Roman" w:hAnsi="Times New Roman" w:cs="Times New Roman"/>
                          <w:sz w:val="18"/>
                          <w:szCs w:val="20"/>
                        </w:rPr>
                        <w:t>. Раздел 2</w:t>
                      </w:r>
                    </w:p>
                  </w:txbxContent>
                </v:textbox>
              </v:rect>
              <v:line id="Line 292" o:spid="_x0000_s1070" style="position:absolute;visibility:visible;mso-wrap-style:square" from="8522,15181" to="11515,1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" strokeweight="2pt"/>
              <v:line id="Line 293" o:spid="_x0000_s1071" style="position:absolute;visibility:visible;mso-wrap-style:square" from="8521,15460" to="11514,15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" strokeweight="2pt"/>
              <v:line id="Line 294" o:spid="_x0000_s1072" style="position:absolute;visibility:visible;mso-wrap-style:square" from="10216,14904" to="10218,15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" strokeweight="2pt"/>
              <v:rect id="Rectangle 295" o:spid="_x0000_s1073" style="position:absolute;left:8560;top:14919;width:765;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" filled="f" stroked="f" strokeweight=".25pt">
                <v:textbox inset="1pt,1pt,1pt,1pt">
                  <w:txbxContent>
                    <w:p w:rsidR="00702DB0" w:rsidRPr="00A4239B" w:rsidRDefault="00702DB0" w:rsidP="008E3B86">
                      <w:pPr>
                        <w:pStyle w:val="a8"/>
                        <w:jc w:val="center"/>
                        <w:rPr>
                          <w:rFonts w:ascii="Times New Roman" w:hAnsi="Times New Roman"/>
                          <w:sz w:val="18"/>
                        </w:rPr>
                      </w:pPr>
                      <w:r w:rsidRPr="00A4239B">
                        <w:rPr>
                          <w:rFonts w:ascii="Times New Roman" w:hAnsi="Times New Roman"/>
                          <w:sz w:val="18"/>
                        </w:rPr>
                        <w:t>Лит.</w:t>
                      </w:r>
                    </w:p>
                  </w:txbxContent>
                </v:textbox>
              </v:rect>
              <v:rect id="Rectangle 296" o:spid="_x0000_s1074" style="position:absolute;left:10263;top:14919;width:1207;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" filled="f" stroked="f" strokeweight=".25pt">
                <v:textbox inset="1pt,1pt,1pt,1pt">
                  <w:txbxContent>
                    <w:p w:rsidR="00702DB0" w:rsidRPr="00A4239B" w:rsidRDefault="00702DB0" w:rsidP="008E3B86">
                      <w:pPr>
                        <w:pStyle w:val="a8"/>
                        <w:jc w:val="center"/>
                        <w:rPr>
                          <w:rFonts w:ascii="Times New Roman" w:hAnsi="Times New Roman"/>
                          <w:sz w:val="18"/>
                        </w:rPr>
                      </w:pPr>
                      <w:r w:rsidRPr="00A4239B">
                        <w:rPr>
                          <w:rFonts w:ascii="Times New Roman" w:hAnsi="Times New Roman"/>
                          <w:sz w:val="18"/>
                        </w:rPr>
                        <w:t>Листов</w:t>
                      </w:r>
                    </w:p>
                  </w:txbxContent>
                </v:textbox>
              </v:rect>
              <v:rect id="Rectangle 297" o:spid="_x0000_s1075" style="position:absolute;left:10270;top:15201;width:1207;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" filled="f" stroked="f" strokeweight=".25pt">
                <v:textbox inset="1pt,1pt,1pt,1pt">
                  <w:txbxContent>
                    <w:p w:rsidR="00702DB0" w:rsidRPr="00351742" w:rsidRDefault="00702DB0" w:rsidP="008E3B86">
                      <w:pPr>
                        <w:jc w:val="center"/>
                        <w:rPr>
                          <w:rFonts w:ascii="Times New Roman" w:eastAsia="Times New Roman" w:hAnsi="Times New Roman" w:cs="Times New Roman"/>
                        </w:rPr>
                      </w:pPr>
                    </w:p>
                  </w:txbxContent>
                </v:textbox>
              </v:rect>
              <v:line id="Line 298" o:spid="_x0000_s1076" style="position:absolute;visibility:visible;mso-wrap-style:square" from="8799,15186" to="8800,15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" strokeweight="1pt"/>
              <v:line id="Line 299" o:spid="_x0000_s1077" style="position:absolute;visibility:visible;mso-wrap-style:square" from="9082,15187" to="9083,15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" strokeweight="1pt"/>
              <v:rect id="Rectangle 300" o:spid="_x0000_s1078" style="position:absolute;left:8560;top:15463;width:2910;height: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" filled="f" stroked="f" strokeweight=".25pt">
                <v:textbox inset="1pt,1pt,1pt,1pt">
                  <w:txbxContent>
                    <w:p w:rsidR="00702DB0" w:rsidRPr="00872C07" w:rsidRDefault="00702DB0" w:rsidP="008E3B86">
                      <w:pPr>
                        <w:spacing w:after="0" w:line="240" w:lineRule="auto"/>
                        <w:jc w:val="center"/>
                        <w:rPr>
                          <w:rFonts w:ascii="Times New Roman" w:hAnsi="Times New Roman" w:cs="Times New Roman"/>
                          <w:sz w:val="24"/>
                          <w:szCs w:val="28"/>
                        </w:rPr>
                      </w:pPr>
                      <w:r w:rsidRPr="00872C07">
                        <w:rPr>
                          <w:rFonts w:ascii="Times New Roman" w:hAnsi="Times New Roman" w:cs="Times New Roman"/>
                          <w:sz w:val="24"/>
                          <w:szCs w:val="28"/>
                        </w:rPr>
                        <w:t>ООО «Стройпроектнадзор»</w:t>
                      </w:r>
                    </w:p>
                  </w:txbxContent>
                </v:textbox>
              </v:rect>
            </v:group>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2DB0" w:rsidRPr="00872C07" w:rsidRDefault="00702DB0" w:rsidP="00872C07">
    <w:pPr>
      <w:pStyle w:val="a5"/>
    </w:pPr>
    <w:r>
      <w:rPr>
        <w:noProof/>
        <w:lang w:val="ru-RU" w:eastAsia="ru-RU"/>
      </w:rPr>
      <mc:AlternateContent>
        <mc:Choice Requires="wps">
          <w:drawing>
            <wp:anchor distT="0" distB="0" distL="114300" distR="114300" simplePos="0" relativeHeight="251668480" behindDoc="0" locked="0" layoutInCell="1" allowOverlap="1" wp14:anchorId="443B90B5" wp14:editId="3C2B403A">
              <wp:simplePos x="0" y="0"/>
              <wp:positionH relativeFrom="column">
                <wp:posOffset>1990802</wp:posOffset>
              </wp:positionH>
              <wp:positionV relativeFrom="paragraph">
                <wp:posOffset>-210596</wp:posOffset>
              </wp:positionV>
              <wp:extent cx="325197" cy="156210"/>
              <wp:effectExtent l="0" t="0" r="0" b="0"/>
              <wp:wrapNone/>
              <wp:docPr id="4" name="Rectangle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197"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72C07">
                          <w:pPr>
                            <w:rPr>
                              <w:rFonts w:ascii="Times New Roman" w:hAnsi="Times New Roman" w:cs="Times New Roman"/>
                              <w:sz w:val="20"/>
                              <w:szCs w:val="20"/>
                            </w:rPr>
                          </w:pPr>
                          <w:r>
                            <w:rPr>
                              <w:rFonts w:ascii="Times New Roman" w:hAnsi="Times New Roman" w:cs="Times New Roman"/>
                              <w:sz w:val="20"/>
                              <w:szCs w:val="20"/>
                            </w:rPr>
                            <w:t>08.22</w:t>
                          </w:r>
                        </w:p>
                      </w:txbxContent>
                    </wps:txbx>
                    <wps:bodyPr rot="0" vert="horz" wrap="square" lIns="12700" tIns="12700" rIns="12700" bIns="12700" anchor="ctr" anchorCtr="0" upright="1">
                      <a:noAutofit/>
                    </wps:bodyPr>
                  </wps:wsp>
                </a:graphicData>
              </a:graphic>
              <wp14:sizeRelH relativeFrom="margin">
                <wp14:pctWidth>0</wp14:pctWidth>
              </wp14:sizeRelH>
            </wp:anchor>
          </w:drawing>
        </mc:Choice>
        <mc:Fallback>
          <w:pict>
            <v:rect w14:anchorId="443B90B5" id="_x0000_s1129" style="position:absolute;margin-left:156.75pt;margin-top:-16.6pt;width:25.6pt;height:12.3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" filled="f" stroked="f" strokeweight=".25pt">
              <v:textbox inset="1pt,1pt,1pt,1pt">
                <w:txbxContent>
                  <w:p w:rsidR="00702DB0" w:rsidRPr="00872C07" w:rsidRDefault="00702DB0" w:rsidP="00872C07">
                    <w:pPr>
                      <w:rPr>
                        <w:rFonts w:ascii="Times New Roman" w:hAnsi="Times New Roman" w:cs="Times New Roman"/>
                        <w:sz w:val="20"/>
                        <w:szCs w:val="20"/>
                      </w:rPr>
                    </w:pPr>
                    <w:r>
                      <w:rPr>
                        <w:rFonts w:ascii="Times New Roman" w:hAnsi="Times New Roman" w:cs="Times New Roman"/>
                        <w:sz w:val="20"/>
                        <w:szCs w:val="20"/>
                      </w:rPr>
                      <w:t>08.22</w:t>
                    </w:r>
                  </w:p>
                </w:txbxContent>
              </v:textbox>
            </v:rect>
          </w:pict>
        </mc:Fallback>
      </mc:AlternateContent>
    </w:r>
    <w:r>
      <w:rPr>
        <w:noProof/>
        <w:lang w:val="ru-RU" w:eastAsia="ru-RU"/>
      </w:rPr>
      <mc:AlternateContent>
        <mc:Choice Requires="wps">
          <w:drawing>
            <wp:anchor distT="0" distB="0" distL="114300" distR="114300" simplePos="0" relativeHeight="251666432" behindDoc="0" locked="0" layoutInCell="1" allowOverlap="1" wp14:anchorId="3405C510" wp14:editId="5C65C1BD">
              <wp:simplePos x="0" y="0"/>
              <wp:positionH relativeFrom="column">
                <wp:posOffset>2005906</wp:posOffset>
              </wp:positionH>
              <wp:positionV relativeFrom="paragraph">
                <wp:posOffset>-382433</wp:posOffset>
              </wp:positionV>
              <wp:extent cx="325197" cy="156210"/>
              <wp:effectExtent l="0" t="0" r="0" b="0"/>
              <wp:wrapNone/>
              <wp:docPr id="3" name="Rectangle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197"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72C07">
                          <w:pPr>
                            <w:rPr>
                              <w:rFonts w:ascii="Times New Roman" w:hAnsi="Times New Roman" w:cs="Times New Roman"/>
                              <w:sz w:val="20"/>
                              <w:szCs w:val="20"/>
                            </w:rPr>
                          </w:pPr>
                          <w:r>
                            <w:rPr>
                              <w:rFonts w:ascii="Times New Roman" w:hAnsi="Times New Roman" w:cs="Times New Roman"/>
                              <w:sz w:val="20"/>
                              <w:szCs w:val="20"/>
                            </w:rPr>
                            <w:t>08.22</w:t>
                          </w:r>
                        </w:p>
                      </w:txbxContent>
                    </wps:txbx>
                    <wps:bodyPr rot="0" vert="horz" wrap="square" lIns="12700" tIns="12700" rIns="12700" bIns="12700" anchor="ctr" anchorCtr="0" upright="1">
                      <a:noAutofit/>
                    </wps:bodyPr>
                  </wps:wsp>
                </a:graphicData>
              </a:graphic>
              <wp14:sizeRelH relativeFrom="margin">
                <wp14:pctWidth>0</wp14:pctWidth>
              </wp14:sizeRelH>
            </wp:anchor>
          </w:drawing>
        </mc:Choice>
        <mc:Fallback>
          <w:pict>
            <v:rect w14:anchorId="3405C510" id="_x0000_s1130" style="position:absolute;margin-left:157.95pt;margin-top:-30.1pt;width:25.6pt;height:12.3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" filled="f" stroked="f" strokeweight=".25pt">
              <v:textbox inset="1pt,1pt,1pt,1pt">
                <w:txbxContent>
                  <w:p w:rsidR="00702DB0" w:rsidRPr="00872C07" w:rsidRDefault="00702DB0" w:rsidP="00872C07">
                    <w:pPr>
                      <w:rPr>
                        <w:rFonts w:ascii="Times New Roman" w:hAnsi="Times New Roman" w:cs="Times New Roman"/>
                        <w:sz w:val="20"/>
                        <w:szCs w:val="20"/>
                      </w:rPr>
                    </w:pPr>
                    <w:r>
                      <w:rPr>
                        <w:rFonts w:ascii="Times New Roman" w:hAnsi="Times New Roman" w:cs="Times New Roman"/>
                        <w:sz w:val="20"/>
                        <w:szCs w:val="20"/>
                      </w:rPr>
                      <w:t>08.22</w:t>
                    </w:r>
                  </w:p>
                </w:txbxContent>
              </v:textbox>
            </v:rect>
          </w:pict>
        </mc:Fallback>
      </mc:AlternateContent>
    </w:r>
    <w:r>
      <w:rPr>
        <w:noProof/>
        <w:lang w:val="ru-RU" w:eastAsia="ru-RU"/>
      </w:rPr>
      <mc:AlternateContent>
        <mc:Choice Requires="wps">
          <w:drawing>
            <wp:anchor distT="0" distB="0" distL="114300" distR="114300" simplePos="0" relativeHeight="251664384" behindDoc="0" locked="0" layoutInCell="1" allowOverlap="1" wp14:anchorId="7205A51A" wp14:editId="5D9BD78C">
              <wp:simplePos x="0" y="0"/>
              <wp:positionH relativeFrom="column">
                <wp:posOffset>2004135</wp:posOffset>
              </wp:positionH>
              <wp:positionV relativeFrom="paragraph">
                <wp:posOffset>-559185</wp:posOffset>
              </wp:positionV>
              <wp:extent cx="325197" cy="156210"/>
              <wp:effectExtent l="0" t="0" r="0" b="0"/>
              <wp:wrapNone/>
              <wp:docPr id="2" name="Rectangle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197"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72C07">
                          <w:pPr>
                            <w:rPr>
                              <w:rFonts w:ascii="Times New Roman" w:hAnsi="Times New Roman" w:cs="Times New Roman"/>
                              <w:sz w:val="20"/>
                              <w:szCs w:val="20"/>
                            </w:rPr>
                          </w:pPr>
                          <w:r>
                            <w:rPr>
                              <w:rFonts w:ascii="Times New Roman" w:hAnsi="Times New Roman" w:cs="Times New Roman"/>
                              <w:sz w:val="20"/>
                              <w:szCs w:val="20"/>
                            </w:rPr>
                            <w:t>08.22</w:t>
                          </w:r>
                        </w:p>
                      </w:txbxContent>
                    </wps:txbx>
                    <wps:bodyPr rot="0" vert="horz" wrap="square" lIns="12700" tIns="12700" rIns="12700" bIns="12700" anchor="ctr" anchorCtr="0" upright="1">
                      <a:noAutofit/>
                    </wps:bodyPr>
                  </wps:wsp>
                </a:graphicData>
              </a:graphic>
              <wp14:sizeRelH relativeFrom="margin">
                <wp14:pctWidth>0</wp14:pctWidth>
              </wp14:sizeRelH>
            </wp:anchor>
          </w:drawing>
        </mc:Choice>
        <mc:Fallback>
          <w:pict>
            <v:rect w14:anchorId="7205A51A" id="_x0000_s1131" style="position:absolute;margin-left:157.8pt;margin-top:-44.05pt;width:25.6pt;height:12.3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" filled="f" stroked="f" strokeweight=".25pt">
              <v:textbox inset="1pt,1pt,1pt,1pt">
                <w:txbxContent>
                  <w:p w:rsidR="00702DB0" w:rsidRPr="00872C07" w:rsidRDefault="00702DB0" w:rsidP="00872C07">
                    <w:pPr>
                      <w:rPr>
                        <w:rFonts w:ascii="Times New Roman" w:hAnsi="Times New Roman" w:cs="Times New Roman"/>
                        <w:sz w:val="20"/>
                        <w:szCs w:val="20"/>
                      </w:rPr>
                    </w:pPr>
                    <w:r>
                      <w:rPr>
                        <w:rFonts w:ascii="Times New Roman" w:hAnsi="Times New Roman" w:cs="Times New Roman"/>
                        <w:sz w:val="20"/>
                        <w:szCs w:val="20"/>
                      </w:rPr>
                      <w:t>08.22</w:t>
                    </w:r>
                  </w:p>
                </w:txbxContent>
              </v:textbox>
            </v:rect>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2DB0" w:rsidRPr="00FA5D1F" w:rsidRDefault="00702DB0" w:rsidP="00872C07">
    <w:pPr>
      <w:pStyle w:val="a5"/>
      <w:rPr>
        <w:lang w:val="ru-RU"/>
      </w:rPr>
    </w:pPr>
    <w:r>
      <w:rPr>
        <w:noProof/>
        <w:lang w:val="ru-RU" w:eastAsia="ru-RU"/>
      </w:rPr>
      <mc:AlternateContent>
        <mc:Choice Requires="wpg">
          <w:drawing>
            <wp:anchor distT="0" distB="0" distL="114300" distR="114300" simplePos="0" relativeHeight="251658240" behindDoc="0" locked="1" layoutInCell="1" allowOverlap="1" wp14:anchorId="4A8CE05F" wp14:editId="19887E98">
              <wp:simplePos x="0" y="0"/>
              <wp:positionH relativeFrom="page">
                <wp:posOffset>717550</wp:posOffset>
              </wp:positionH>
              <wp:positionV relativeFrom="page">
                <wp:posOffset>252730</wp:posOffset>
              </wp:positionV>
              <wp:extent cx="6637020" cy="10237470"/>
              <wp:effectExtent l="12700" t="14605" r="17780" b="15875"/>
              <wp:wrapNone/>
              <wp:docPr id="664" name="Group 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37020" cy="10237470"/>
                        <a:chOff x="0" y="0"/>
                        <a:chExt cx="20000" cy="20000"/>
                      </a:xfrm>
                    </wpg:grpSpPr>
                    <wps:wsp>
                      <wps:cNvPr id="665" name="Rectangle 301"/>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 name="Line 302"/>
                      <wps:cNvCnPr>
                        <a:cxnSpLocks noChangeShapeType="1"/>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7" name="Line 303"/>
                      <wps:cNvCnPr>
                        <a:cxnSpLocks noChangeShapeType="1"/>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8" name="Line 304"/>
                      <wps:cNvCnPr>
                        <a:cxnSpLocks noChangeShapeType="1"/>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9" name="Line 305"/>
                      <wps:cNvCnPr>
                        <a:cxnSpLocks noChangeShapeType="1"/>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0" name="Line 306"/>
                      <wps:cNvCnPr>
                        <a:cxnSpLocks noChangeShapeType="1"/>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1" name="Line 307"/>
                      <wps:cNvCnPr>
                        <a:cxnSpLocks noChangeShapeType="1"/>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2" name="Line 308"/>
                      <wps:cNvCnPr>
                        <a:cxnSpLocks noChangeShapeType="1"/>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3" name="Line 309"/>
                      <wps:cNvCnPr>
                        <a:cxnSpLocks noChangeShapeType="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74" name="Line 310"/>
                      <wps:cNvCnPr>
                        <a:cxnSpLocks noChangeShapeType="1"/>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5" name="Line 311"/>
                      <wps:cNvCnPr>
                        <a:cxnSpLocks noChangeShapeType="1"/>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76" name="Rectangle 312"/>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Default="00702DB0" w:rsidP="008E3B86">
                            <w:pPr>
                              <w:pStyle w:val="a8"/>
                              <w:jc w:val="center"/>
                              <w:rPr>
                                <w:sz w:val="18"/>
                              </w:rPr>
                            </w:pPr>
                            <w:r>
                              <w:rPr>
                                <w:sz w:val="18"/>
                              </w:rPr>
                              <w:t>Изм.</w:t>
                            </w:r>
                          </w:p>
                        </w:txbxContent>
                      </wps:txbx>
                      <wps:bodyPr rot="0" vert="horz" wrap="square" lIns="12700" tIns="12700" rIns="12700" bIns="12700" anchor="t" anchorCtr="0" upright="1">
                        <a:noAutofit/>
                      </wps:bodyPr>
                    </wps:wsp>
                    <wps:wsp>
                      <wps:cNvPr id="677" name="Rectangle 313"/>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Default="00702DB0" w:rsidP="008E3B86">
                            <w:pPr>
                              <w:pStyle w:val="a8"/>
                              <w:jc w:val="center"/>
                              <w:rPr>
                                <w:sz w:val="18"/>
                              </w:rPr>
                            </w:pPr>
                            <w:r>
                              <w:rPr>
                                <w:sz w:val="18"/>
                              </w:rPr>
                              <w:t>Лист</w:t>
                            </w:r>
                          </w:p>
                        </w:txbxContent>
                      </wps:txbx>
                      <wps:bodyPr rot="0" vert="horz" wrap="square" lIns="12700" tIns="12700" rIns="12700" bIns="12700" anchor="t" anchorCtr="0" upright="1">
                        <a:noAutofit/>
                      </wps:bodyPr>
                    </wps:wsp>
                    <wps:wsp>
                      <wps:cNvPr id="678" name="Rectangle 314"/>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Default="00702DB0" w:rsidP="008E3B86">
                            <w:pPr>
                              <w:pStyle w:val="a8"/>
                              <w:jc w:val="center"/>
                              <w:rPr>
                                <w:sz w:val="18"/>
                              </w:rPr>
                            </w:pPr>
                            <w:r>
                              <w:rPr>
                                <w:sz w:val="18"/>
                              </w:rPr>
                              <w:t>№ докум.</w:t>
                            </w:r>
                          </w:p>
                        </w:txbxContent>
                      </wps:txbx>
                      <wps:bodyPr rot="0" vert="horz" wrap="square" lIns="12700" tIns="12700" rIns="12700" bIns="12700" anchor="t" anchorCtr="0" upright="1">
                        <a:noAutofit/>
                      </wps:bodyPr>
                    </wps:wsp>
                    <wps:wsp>
                      <wps:cNvPr id="679" name="Rectangle 315"/>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Default="00702DB0" w:rsidP="008E3B86">
                            <w:pPr>
                              <w:pStyle w:val="a8"/>
                              <w:jc w:val="center"/>
                              <w:rPr>
                                <w:sz w:val="18"/>
                              </w:rPr>
                            </w:pPr>
                            <w:r>
                              <w:rPr>
                                <w:sz w:val="18"/>
                              </w:rPr>
                              <w:t>Подпись</w:t>
                            </w:r>
                          </w:p>
                        </w:txbxContent>
                      </wps:txbx>
                      <wps:bodyPr rot="0" vert="horz" wrap="square" lIns="12700" tIns="12700" rIns="12700" bIns="12700" anchor="t" anchorCtr="0" upright="1">
                        <a:noAutofit/>
                      </wps:bodyPr>
                    </wps:wsp>
                    <wps:wsp>
                      <wps:cNvPr id="680" name="Rectangle 316"/>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Default="00702DB0" w:rsidP="008E3B86">
                            <w:pPr>
                              <w:pStyle w:val="a8"/>
                              <w:jc w:val="center"/>
                              <w:rPr>
                                <w:sz w:val="18"/>
                              </w:rPr>
                            </w:pPr>
                            <w:r>
                              <w:rPr>
                                <w:sz w:val="18"/>
                              </w:rPr>
                              <w:t>Дата</w:t>
                            </w:r>
                          </w:p>
                        </w:txbxContent>
                      </wps:txbx>
                      <wps:bodyPr rot="0" vert="horz" wrap="square" lIns="12700" tIns="12700" rIns="12700" bIns="12700" anchor="t" anchorCtr="0" upright="1">
                        <a:noAutofit/>
                      </wps:bodyPr>
                    </wps:wsp>
                    <wps:wsp>
                      <wps:cNvPr id="681" name="Rectangle 317"/>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Default="00702DB0" w:rsidP="008E3B86">
                            <w:pPr>
                              <w:pStyle w:val="a8"/>
                              <w:jc w:val="center"/>
                              <w:rPr>
                                <w:sz w:val="18"/>
                              </w:rPr>
                            </w:pPr>
                            <w:r>
                              <w:rPr>
                                <w:sz w:val="18"/>
                              </w:rPr>
                              <w:t>Лист</w:t>
                            </w:r>
                          </w:p>
                        </w:txbxContent>
                      </wps:txbx>
                      <wps:bodyPr rot="0" vert="horz" wrap="square" lIns="12700" tIns="12700" rIns="12700" bIns="12700" anchor="t" anchorCtr="0" upright="1">
                        <a:noAutofit/>
                      </wps:bodyPr>
                    </wps:wsp>
                    <wps:wsp>
                      <wps:cNvPr id="682" name="Rectangle 318"/>
                      <wps:cNvSpPr>
                        <a:spLocks noChangeArrowheads="1"/>
                      </wps:cNvSpPr>
                      <wps:spPr bwMode="auto">
                        <a:xfrm>
                          <a:off x="18949" y="19435"/>
                          <a:ext cx="1001"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D93B5B" w:rsidRDefault="00702DB0" w:rsidP="008E3B86">
                            <w:pPr>
                              <w:jc w:val="center"/>
                              <w:rPr>
                                <w:rFonts w:ascii="Times New Roman" w:hAnsi="Times New Roman" w:cs="Times New Roman"/>
                                <w:sz w:val="28"/>
                              </w:rPr>
                            </w:pPr>
                            <w:r w:rsidRPr="008E3B86">
                              <w:rPr>
                                <w:rFonts w:ascii="Times New Roman" w:hAnsi="Times New Roman" w:cs="Times New Roman"/>
                                <w:sz w:val="28"/>
                              </w:rPr>
                              <w:fldChar w:fldCharType="begin"/>
                            </w:r>
                            <w:r w:rsidRPr="008E3B86">
                              <w:rPr>
                                <w:rFonts w:ascii="Times New Roman" w:hAnsi="Times New Roman" w:cs="Times New Roman"/>
                                <w:sz w:val="28"/>
                              </w:rPr>
                              <w:instrText>PAGE   \* MERGEFORMAT</w:instrText>
                            </w:r>
                            <w:r w:rsidRPr="008E3B86">
                              <w:rPr>
                                <w:rFonts w:ascii="Times New Roman" w:hAnsi="Times New Roman" w:cs="Times New Roman"/>
                                <w:sz w:val="28"/>
                              </w:rPr>
                              <w:fldChar w:fldCharType="separate"/>
                            </w:r>
                            <w:r w:rsidR="00451E2F">
                              <w:rPr>
                                <w:rFonts w:ascii="Times New Roman" w:hAnsi="Times New Roman" w:cs="Times New Roman"/>
                                <w:noProof/>
                                <w:sz w:val="28"/>
                              </w:rPr>
                              <w:t>17</w:t>
                            </w:r>
                            <w:r w:rsidRPr="008E3B86">
                              <w:rPr>
                                <w:rFonts w:ascii="Times New Roman" w:hAnsi="Times New Roman" w:cs="Times New Roman"/>
                                <w:sz w:val="28"/>
                              </w:rPr>
                              <w:fldChar w:fldCharType="end"/>
                            </w:r>
                          </w:p>
                        </w:txbxContent>
                      </wps:txbx>
                      <wps:bodyPr rot="0" vert="horz" wrap="square" lIns="12700" tIns="12700" rIns="12700" bIns="12700" anchor="t" anchorCtr="0" upright="1">
                        <a:noAutofit/>
                      </wps:bodyPr>
                    </wps:wsp>
                    <wps:wsp>
                      <wps:cNvPr id="683" name="Rectangle 319"/>
                      <wps:cNvSpPr>
                        <a:spLocks noChangeArrowheads="1"/>
                      </wps:cNvSpPr>
                      <wps:spPr bwMode="auto">
                        <a:xfrm>
                          <a:off x="7745" y="19221"/>
                          <a:ext cx="1107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106FFF" w:rsidRDefault="00702DB0" w:rsidP="008E3B86">
                            <w:pPr>
                              <w:jc w:val="center"/>
                              <w:rPr>
                                <w:rFonts w:ascii="Times New Roman" w:hAnsi="Times New Roman" w:cs="Times New Roman"/>
                                <w:sz w:val="28"/>
                                <w:szCs w:val="28"/>
                              </w:rPr>
                            </w:pPr>
                            <w:r>
                              <w:rPr>
                                <w:rFonts w:ascii="Times New Roman" w:hAnsi="Times New Roman"/>
                                <w:sz w:val="28"/>
                                <w:szCs w:val="28"/>
                              </w:rPr>
                              <w:t>12808-ППТ-ОЧ-Р2</w:t>
                            </w:r>
                          </w:p>
                          <w:p w:rsidR="00702DB0" w:rsidRPr="005B34AE" w:rsidRDefault="00702DB0" w:rsidP="008E3B86">
                            <w:pPr>
                              <w:jc w:val="cente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8CE05F" id="Group 300" o:spid="_x0000_s1132" style="position:absolute;margin-left:56.5pt;margin-top:19.9pt;width:522.6pt;height:806.1pt;z-index:251658240;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">
              <v:rect id="Rectangle 301" o:spid="_x0000_s1133"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" filled="f" strokeweight="2pt"/>
              <v:line id="Line 302" o:spid="_x0000_s1134"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" strokeweight="2pt"/>
              <v:line id="Line 303" o:spid="_x0000_s1135"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" strokeweight="2pt"/>
              <v:line id="Line 304" o:spid="_x0000_s1136"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" strokeweight="2pt"/>
              <v:line id="Line 305" o:spid="_x0000_s1137"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" strokeweight="2pt"/>
              <v:line id="Line 306" o:spid="_x0000_s1138"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" strokeweight="2pt"/>
              <v:line id="Line 307" o:spid="_x0000_s1139"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" strokeweight="2pt"/>
              <v:line id="Line 308" o:spid="_x0000_s1140"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" strokeweight="2pt"/>
              <v:line id="Line 309" o:spid="_x0000_s1141"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" strokeweight="1pt"/>
              <v:line id="Line 310" o:spid="_x0000_s1142"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" strokeweight="2pt"/>
              <v:line id="Line 311" o:spid="_x0000_s1143"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" strokeweight="1pt"/>
              <v:rect id="Rectangle 312" o:spid="_x0000_s1144"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" filled="f" stroked="f" strokeweight=".25pt">
                <v:textbox inset="1pt,1pt,1pt,1pt">
                  <w:txbxContent>
                    <w:p w:rsidR="00702DB0" w:rsidRDefault="00702DB0" w:rsidP="008E3B86">
                      <w:pPr>
                        <w:pStyle w:val="a8"/>
                        <w:jc w:val="center"/>
                        <w:rPr>
                          <w:sz w:val="18"/>
                        </w:rPr>
                      </w:pPr>
                      <w:r>
                        <w:rPr>
                          <w:sz w:val="18"/>
                        </w:rPr>
                        <w:t>Изм.</w:t>
                      </w:r>
                    </w:p>
                  </w:txbxContent>
                </v:textbox>
              </v:rect>
              <v:rect id="Rectangle 313" o:spid="_x0000_s1145"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" filled="f" stroked="f" strokeweight=".25pt">
                <v:textbox inset="1pt,1pt,1pt,1pt">
                  <w:txbxContent>
                    <w:p w:rsidR="00702DB0" w:rsidRDefault="00702DB0" w:rsidP="008E3B86">
                      <w:pPr>
                        <w:pStyle w:val="a8"/>
                        <w:jc w:val="center"/>
                        <w:rPr>
                          <w:sz w:val="18"/>
                        </w:rPr>
                      </w:pPr>
                      <w:r>
                        <w:rPr>
                          <w:sz w:val="18"/>
                        </w:rPr>
                        <w:t>Лист</w:t>
                      </w:r>
                    </w:p>
                  </w:txbxContent>
                </v:textbox>
              </v:rect>
              <v:rect id="Rectangle 314" o:spid="_x0000_s1146"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" filled="f" stroked="f" strokeweight=".25pt">
                <v:textbox inset="1pt,1pt,1pt,1pt">
                  <w:txbxContent>
                    <w:p w:rsidR="00702DB0" w:rsidRDefault="00702DB0" w:rsidP="008E3B86">
                      <w:pPr>
                        <w:pStyle w:val="a8"/>
                        <w:jc w:val="center"/>
                        <w:rPr>
                          <w:sz w:val="18"/>
                        </w:rPr>
                      </w:pPr>
                      <w:r>
                        <w:rPr>
                          <w:sz w:val="18"/>
                        </w:rPr>
                        <w:t>№ докум.</w:t>
                      </w:r>
                    </w:p>
                  </w:txbxContent>
                </v:textbox>
              </v:rect>
              <v:rect id="Rectangle 315" o:spid="_x0000_s1147"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" filled="f" stroked="f" strokeweight=".25pt">
                <v:textbox inset="1pt,1pt,1pt,1pt">
                  <w:txbxContent>
                    <w:p w:rsidR="00702DB0" w:rsidRDefault="00702DB0" w:rsidP="008E3B86">
                      <w:pPr>
                        <w:pStyle w:val="a8"/>
                        <w:jc w:val="center"/>
                        <w:rPr>
                          <w:sz w:val="18"/>
                        </w:rPr>
                      </w:pPr>
                      <w:r>
                        <w:rPr>
                          <w:sz w:val="18"/>
                        </w:rPr>
                        <w:t>Подпись</w:t>
                      </w:r>
                    </w:p>
                  </w:txbxContent>
                </v:textbox>
              </v:rect>
              <v:rect id="Rectangle 316" o:spid="_x0000_s1148"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" filled="f" stroked="f" strokeweight=".25pt">
                <v:textbox inset="1pt,1pt,1pt,1pt">
                  <w:txbxContent>
                    <w:p w:rsidR="00702DB0" w:rsidRDefault="00702DB0" w:rsidP="008E3B86">
                      <w:pPr>
                        <w:pStyle w:val="a8"/>
                        <w:jc w:val="center"/>
                        <w:rPr>
                          <w:sz w:val="18"/>
                        </w:rPr>
                      </w:pPr>
                      <w:r>
                        <w:rPr>
                          <w:sz w:val="18"/>
                        </w:rPr>
                        <w:t>Дата</w:t>
                      </w:r>
                    </w:p>
                  </w:txbxContent>
                </v:textbox>
              </v:rect>
              <v:rect id="Rectangle 317" o:spid="_x0000_s1149"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" filled="f" stroked="f" strokeweight=".25pt">
                <v:textbox inset="1pt,1pt,1pt,1pt">
                  <w:txbxContent>
                    <w:p w:rsidR="00702DB0" w:rsidRDefault="00702DB0" w:rsidP="008E3B86">
                      <w:pPr>
                        <w:pStyle w:val="a8"/>
                        <w:jc w:val="center"/>
                        <w:rPr>
                          <w:sz w:val="18"/>
                        </w:rPr>
                      </w:pPr>
                      <w:r>
                        <w:rPr>
                          <w:sz w:val="18"/>
                        </w:rPr>
                        <w:t>Лист</w:t>
                      </w:r>
                    </w:p>
                  </w:txbxContent>
                </v:textbox>
              </v:rect>
              <v:rect id="Rectangle 318" o:spid="_x0000_s1150"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" filled="f" stroked="f" strokeweight=".25pt">
                <v:textbox inset="1pt,1pt,1pt,1pt">
                  <w:txbxContent>
                    <w:p w:rsidR="00702DB0" w:rsidRPr="00D93B5B" w:rsidRDefault="00702DB0" w:rsidP="008E3B86">
                      <w:pPr>
                        <w:jc w:val="center"/>
                        <w:rPr>
                          <w:rFonts w:ascii="Times New Roman" w:hAnsi="Times New Roman" w:cs="Times New Roman"/>
                          <w:sz w:val="28"/>
                        </w:rPr>
                      </w:pPr>
                      <w:r w:rsidRPr="008E3B86">
                        <w:rPr>
                          <w:rFonts w:ascii="Times New Roman" w:hAnsi="Times New Roman" w:cs="Times New Roman"/>
                          <w:sz w:val="28"/>
                        </w:rPr>
                        <w:fldChar w:fldCharType="begin"/>
                      </w:r>
                      <w:r w:rsidRPr="008E3B86">
                        <w:rPr>
                          <w:rFonts w:ascii="Times New Roman" w:hAnsi="Times New Roman" w:cs="Times New Roman"/>
                          <w:sz w:val="28"/>
                        </w:rPr>
                        <w:instrText>PAGE   \* MERGEFORMAT</w:instrText>
                      </w:r>
                      <w:r w:rsidRPr="008E3B86">
                        <w:rPr>
                          <w:rFonts w:ascii="Times New Roman" w:hAnsi="Times New Roman" w:cs="Times New Roman"/>
                          <w:sz w:val="28"/>
                        </w:rPr>
                        <w:fldChar w:fldCharType="separate"/>
                      </w:r>
                      <w:r w:rsidR="00451E2F">
                        <w:rPr>
                          <w:rFonts w:ascii="Times New Roman" w:hAnsi="Times New Roman" w:cs="Times New Roman"/>
                          <w:noProof/>
                          <w:sz w:val="28"/>
                        </w:rPr>
                        <w:t>17</w:t>
                      </w:r>
                      <w:r w:rsidRPr="008E3B86">
                        <w:rPr>
                          <w:rFonts w:ascii="Times New Roman" w:hAnsi="Times New Roman" w:cs="Times New Roman"/>
                          <w:sz w:val="28"/>
                        </w:rPr>
                        <w:fldChar w:fldCharType="end"/>
                      </w:r>
                    </w:p>
                  </w:txbxContent>
                </v:textbox>
              </v:rect>
              <v:rect id="Rectangle 319" o:spid="_x0000_s1151" style="position:absolute;left:7745;top:19221;width:11075;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" filled="f" stroked="f" strokeweight=".25pt">
                <v:textbox inset="1pt,1pt,1pt,1pt">
                  <w:txbxContent>
                    <w:p w:rsidR="00702DB0" w:rsidRPr="00106FFF" w:rsidRDefault="00702DB0" w:rsidP="008E3B86">
                      <w:pPr>
                        <w:jc w:val="center"/>
                        <w:rPr>
                          <w:rFonts w:ascii="Times New Roman" w:hAnsi="Times New Roman" w:cs="Times New Roman"/>
                          <w:sz w:val="28"/>
                          <w:szCs w:val="28"/>
                        </w:rPr>
                      </w:pPr>
                      <w:r>
                        <w:rPr>
                          <w:rFonts w:ascii="Times New Roman" w:hAnsi="Times New Roman"/>
                          <w:sz w:val="28"/>
                          <w:szCs w:val="28"/>
                        </w:rPr>
                        <w:t>12808-ППТ-ОЧ-Р2</w:t>
                      </w:r>
                    </w:p>
                    <w:p w:rsidR="00702DB0" w:rsidRPr="005B34AE" w:rsidRDefault="00702DB0" w:rsidP="008E3B86">
                      <w:pPr>
                        <w:jc w:val="center"/>
                      </w:pPr>
                    </w:p>
                  </w:txbxContent>
                </v:textbox>
              </v:rect>
              <w10:wrap anchorx="page" anchory="page"/>
              <w10:anchorlock/>
            </v:group>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65245" w:rsidRDefault="00065245" w:rsidP="0036405C">
      <w:pPr>
        <w:spacing w:after="0" w:line="240" w:lineRule="auto"/>
      </w:pPr>
      <w:r>
        <w:separator/>
      </w:r>
    </w:p>
  </w:footnote>
  <w:footnote w:type="continuationSeparator" w:id="0">
    <w:p w:rsidR="00065245" w:rsidRDefault="00065245" w:rsidP="003640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2DB0" w:rsidRDefault="00065245" w:rsidP="00327EA5">
    <w:pPr>
      <w:pStyle w:val="a3"/>
      <w:ind w:right="326"/>
      <w:jc w:val="center"/>
      <w:rPr>
        <w:sz w:val="32"/>
        <w:lang w:val="ru-RU"/>
      </w:rPr>
    </w:pPr>
    <w:r>
      <w:rPr>
        <w:noProof/>
        <w:sz w:val="20"/>
      </w:rPr>
      <w:pict>
        <v:rect id="_x0000_s2050" style="position:absolute;left:0;text-align:left;margin-left:-7.65pt;margin-top:-13.4pt;width:512.45pt;height:799.4pt;z-index:251660288" filled="f" strokeweight="1.5pt"/>
      </w:pict>
    </w:r>
  </w:p>
  <w:p w:rsidR="00702DB0" w:rsidRDefault="00702DB0" w:rsidP="00327EA5">
    <w:pPr>
      <w:pStyle w:val="a3"/>
      <w:jc w:val="center"/>
      <w:rPr>
        <w:sz w:val="32"/>
        <w:lang w:val="ru-RU"/>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2DB0" w:rsidRPr="00872C07" w:rsidRDefault="00702DB0" w:rsidP="00327EA5">
    <w:pPr>
      <w:pStyle w:val="a3"/>
      <w:ind w:right="326"/>
      <w:jc w:val="center"/>
      <w:rPr>
        <w:sz w:val="32"/>
        <w:lang w:val="ru-RU"/>
      </w:rPr>
    </w:pPr>
    <w:r>
      <w:rPr>
        <w:noProof/>
        <w:lang w:val="ru-RU" w:eastAsia="ru-RU"/>
      </w:rPr>
      <mc:AlternateContent>
        <mc:Choice Requires="wpg">
          <w:drawing>
            <wp:anchor distT="0" distB="0" distL="114300" distR="114300" simplePos="0" relativeHeight="251662336" behindDoc="0" locked="0" layoutInCell="1" allowOverlap="1" wp14:anchorId="44CB4AEF" wp14:editId="46067CA1">
              <wp:simplePos x="0" y="0"/>
              <wp:positionH relativeFrom="column">
                <wp:posOffset>-186690</wp:posOffset>
              </wp:positionH>
              <wp:positionV relativeFrom="paragraph">
                <wp:posOffset>-141605</wp:posOffset>
              </wp:positionV>
              <wp:extent cx="6588760" cy="10082530"/>
              <wp:effectExtent l="0" t="0" r="21590" b="33020"/>
              <wp:wrapNone/>
              <wp:docPr id="684" name="Группа 6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082530"/>
                        <a:chOff x="1144" y="424"/>
                        <a:chExt cx="10376" cy="15878"/>
                      </a:xfrm>
                    </wpg:grpSpPr>
                    <wps:wsp>
                      <wps:cNvPr id="685" name="Rectangle 252"/>
                      <wps:cNvSpPr>
                        <a:spLocks noChangeArrowheads="1"/>
                      </wps:cNvSpPr>
                      <wps:spPr bwMode="auto">
                        <a:xfrm>
                          <a:off x="1144" y="424"/>
                          <a:ext cx="10376" cy="15878"/>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6" name="Line 253"/>
                      <wps:cNvCnPr>
                        <a:cxnSpLocks noChangeShapeType="1"/>
                      </wps:cNvCnPr>
                      <wps:spPr bwMode="auto">
                        <a:xfrm>
                          <a:off x="1659" y="14066"/>
                          <a:ext cx="1" cy="824"/>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87" name="Line 254"/>
                      <wps:cNvCnPr>
                        <a:cxnSpLocks noChangeShapeType="1"/>
                      </wps:cNvCnPr>
                      <wps:spPr bwMode="auto">
                        <a:xfrm>
                          <a:off x="1149" y="14058"/>
                          <a:ext cx="1035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88" name="Line 255"/>
                      <wps:cNvCnPr>
                        <a:cxnSpLocks noChangeShapeType="1"/>
                      </wps:cNvCnPr>
                      <wps:spPr bwMode="auto">
                        <a:xfrm>
                          <a:off x="2278" y="14073"/>
                          <a:ext cx="1" cy="222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89" name="Line 256"/>
                      <wps:cNvCnPr>
                        <a:cxnSpLocks noChangeShapeType="1"/>
                      </wps:cNvCnPr>
                      <wps:spPr bwMode="auto">
                        <a:xfrm>
                          <a:off x="3696" y="14073"/>
                          <a:ext cx="1" cy="222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90" name="Line 257"/>
                      <wps:cNvCnPr>
                        <a:cxnSpLocks noChangeShapeType="1"/>
                      </wps:cNvCnPr>
                      <wps:spPr bwMode="auto">
                        <a:xfrm>
                          <a:off x="4546" y="14073"/>
                          <a:ext cx="1" cy="222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91" name="Line 258"/>
                      <wps:cNvCnPr>
                        <a:cxnSpLocks noChangeShapeType="1"/>
                      </wps:cNvCnPr>
                      <wps:spPr bwMode="auto">
                        <a:xfrm>
                          <a:off x="5113" y="14066"/>
                          <a:ext cx="1" cy="222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92" name="Line 259"/>
                      <wps:cNvCnPr>
                        <a:cxnSpLocks noChangeShapeType="1"/>
                      </wps:cNvCnPr>
                      <wps:spPr bwMode="auto">
                        <a:xfrm>
                          <a:off x="9366" y="14904"/>
                          <a:ext cx="2" cy="55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93" name="Line 260"/>
                      <wps:cNvCnPr>
                        <a:cxnSpLocks noChangeShapeType="1"/>
                      </wps:cNvCnPr>
                      <wps:spPr bwMode="auto">
                        <a:xfrm>
                          <a:off x="1149" y="15741"/>
                          <a:ext cx="3954"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94" name="Line 261"/>
                      <wps:cNvCnPr>
                        <a:cxnSpLocks noChangeShapeType="1"/>
                      </wps:cNvCnPr>
                      <wps:spPr bwMode="auto">
                        <a:xfrm>
                          <a:off x="1149" y="16021"/>
                          <a:ext cx="3954"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95" name="Rectangle 262"/>
                      <wps:cNvSpPr>
                        <a:spLocks noChangeArrowheads="1"/>
                      </wps:cNvSpPr>
                      <wps:spPr bwMode="auto">
                        <a:xfrm>
                          <a:off x="1172" y="14645"/>
                          <a:ext cx="458"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A79A2" w:rsidRDefault="00702DB0" w:rsidP="00872C07">
                            <w:pPr>
                              <w:pStyle w:val="a8"/>
                              <w:jc w:val="center"/>
                              <w:rPr>
                                <w:rFonts w:ascii="Times New Roman" w:hAnsi="Times New Roman"/>
                                <w:sz w:val="20"/>
                              </w:rPr>
                            </w:pPr>
                            <w:r w:rsidRPr="00A4239B">
                              <w:rPr>
                                <w:rFonts w:ascii="Times New Roman" w:hAnsi="Times New Roman"/>
                                <w:sz w:val="20"/>
                              </w:rPr>
                              <w:t>Изм</w:t>
                            </w:r>
                            <w:r w:rsidRPr="00AA79A2">
                              <w:rPr>
                                <w:rFonts w:ascii="Times New Roman" w:hAnsi="Times New Roman"/>
                                <w:sz w:val="20"/>
                              </w:rPr>
                              <w:t>.</w:t>
                            </w:r>
                          </w:p>
                        </w:txbxContent>
                      </wps:txbx>
                      <wps:bodyPr rot="0" vert="horz" wrap="square" lIns="12700" tIns="12700" rIns="12700" bIns="12700" anchor="t" anchorCtr="0" upright="1">
                        <a:noAutofit/>
                      </wps:bodyPr>
                    </wps:wsp>
                    <wps:wsp>
                      <wps:cNvPr id="696" name="Rectangle 263"/>
                      <wps:cNvSpPr>
                        <a:spLocks noChangeArrowheads="1"/>
                      </wps:cNvSpPr>
                      <wps:spPr bwMode="auto">
                        <a:xfrm>
                          <a:off x="1689" y="14645"/>
                          <a:ext cx="571"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72C07">
                            <w:pPr>
                              <w:pStyle w:val="a8"/>
                              <w:jc w:val="center"/>
                              <w:rPr>
                                <w:rFonts w:ascii="Times New Roman" w:hAnsi="Times New Roman"/>
                                <w:sz w:val="20"/>
                              </w:rPr>
                            </w:pPr>
                            <w:r w:rsidRPr="00A4239B">
                              <w:rPr>
                                <w:rFonts w:ascii="Times New Roman" w:hAnsi="Times New Roman"/>
                                <w:sz w:val="20"/>
                              </w:rPr>
                              <w:t>Лист</w:t>
                            </w:r>
                          </w:p>
                        </w:txbxContent>
                      </wps:txbx>
                      <wps:bodyPr rot="0" vert="horz" wrap="square" lIns="12700" tIns="12700" rIns="12700" bIns="12700" anchor="t" anchorCtr="0" upright="1">
                        <a:noAutofit/>
                      </wps:bodyPr>
                    </wps:wsp>
                    <wps:wsp>
                      <wps:cNvPr id="697" name="Rectangle 264"/>
                      <wps:cNvSpPr>
                        <a:spLocks noChangeArrowheads="1"/>
                      </wps:cNvSpPr>
                      <wps:spPr bwMode="auto">
                        <a:xfrm>
                          <a:off x="2320" y="14645"/>
                          <a:ext cx="1335"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72C07">
                            <w:pPr>
                              <w:pStyle w:val="a8"/>
                              <w:jc w:val="center"/>
                              <w:rPr>
                                <w:rFonts w:ascii="Times New Roman" w:hAnsi="Times New Roman"/>
                                <w:sz w:val="20"/>
                              </w:rPr>
                            </w:pPr>
                            <w:r w:rsidRPr="00A4239B">
                              <w:rPr>
                                <w:rFonts w:ascii="Times New Roman" w:hAnsi="Times New Roman"/>
                                <w:sz w:val="20"/>
                              </w:rPr>
                              <w:t>№ докум.</w:t>
                            </w:r>
                          </w:p>
                        </w:txbxContent>
                      </wps:txbx>
                      <wps:bodyPr rot="0" vert="horz" wrap="square" lIns="12700" tIns="12700" rIns="12700" bIns="12700" anchor="t" anchorCtr="0" upright="1">
                        <a:noAutofit/>
                      </wps:bodyPr>
                    </wps:wsp>
                    <wps:wsp>
                      <wps:cNvPr id="698" name="Rectangle 265"/>
                      <wps:cNvSpPr>
                        <a:spLocks noChangeArrowheads="1"/>
                      </wps:cNvSpPr>
                      <wps:spPr bwMode="auto">
                        <a:xfrm>
                          <a:off x="3729" y="14645"/>
                          <a:ext cx="796"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72C07">
                            <w:pPr>
                              <w:pStyle w:val="a8"/>
                              <w:jc w:val="center"/>
                              <w:rPr>
                                <w:rFonts w:ascii="Times New Roman" w:hAnsi="Times New Roman"/>
                                <w:sz w:val="20"/>
                              </w:rPr>
                            </w:pPr>
                            <w:r w:rsidRPr="00A4239B">
                              <w:rPr>
                                <w:rFonts w:ascii="Times New Roman" w:hAnsi="Times New Roman"/>
                                <w:sz w:val="20"/>
                              </w:rPr>
                              <w:t>Подпись</w:t>
                            </w:r>
                          </w:p>
                        </w:txbxContent>
                      </wps:txbx>
                      <wps:bodyPr rot="0" vert="horz" wrap="square" lIns="12700" tIns="12700" rIns="12700" bIns="12700" anchor="t" anchorCtr="0" upright="1">
                        <a:noAutofit/>
                      </wps:bodyPr>
                    </wps:wsp>
                    <wps:wsp>
                      <wps:cNvPr id="699" name="Rectangle 266"/>
                      <wps:cNvSpPr>
                        <a:spLocks noChangeArrowheads="1"/>
                      </wps:cNvSpPr>
                      <wps:spPr bwMode="auto">
                        <a:xfrm>
                          <a:off x="4570" y="14645"/>
                          <a:ext cx="519"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72C07">
                            <w:pPr>
                              <w:pStyle w:val="a8"/>
                              <w:jc w:val="center"/>
                              <w:rPr>
                                <w:rFonts w:ascii="Times New Roman" w:hAnsi="Times New Roman"/>
                                <w:sz w:val="20"/>
                              </w:rPr>
                            </w:pPr>
                            <w:r w:rsidRPr="00A4239B">
                              <w:rPr>
                                <w:rFonts w:ascii="Times New Roman" w:hAnsi="Times New Roman"/>
                                <w:sz w:val="20"/>
                              </w:rPr>
                              <w:t>Дата</w:t>
                            </w:r>
                          </w:p>
                        </w:txbxContent>
                      </wps:txbx>
                      <wps:bodyPr rot="0" vert="horz" wrap="square" lIns="12700" tIns="12700" rIns="12700" bIns="12700" anchor="t" anchorCtr="0" upright="1">
                        <a:noAutofit/>
                      </wps:bodyPr>
                    </wps:wsp>
                    <wps:wsp>
                      <wps:cNvPr id="700" name="Rectangle 267"/>
                      <wps:cNvSpPr>
                        <a:spLocks noChangeArrowheads="1"/>
                      </wps:cNvSpPr>
                      <wps:spPr bwMode="auto">
                        <a:xfrm>
                          <a:off x="9408" y="14919"/>
                          <a:ext cx="765" cy="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72C07">
                            <w:pPr>
                              <w:pStyle w:val="a8"/>
                              <w:jc w:val="center"/>
                              <w:rPr>
                                <w:rFonts w:ascii="Times New Roman" w:hAnsi="Times New Roman"/>
                                <w:sz w:val="18"/>
                              </w:rPr>
                            </w:pPr>
                            <w:r w:rsidRPr="00A4239B">
                              <w:rPr>
                                <w:rFonts w:ascii="Times New Roman" w:hAnsi="Times New Roman"/>
                                <w:sz w:val="18"/>
                              </w:rPr>
                              <w:t>Лист</w:t>
                            </w:r>
                          </w:p>
                        </w:txbxContent>
                      </wps:txbx>
                      <wps:bodyPr rot="0" vert="horz" wrap="square" lIns="12700" tIns="12700" rIns="12700" bIns="12700" anchor="t" anchorCtr="0" upright="1">
                        <a:noAutofit/>
                      </wps:bodyPr>
                    </wps:wsp>
                    <wps:wsp>
                      <wps:cNvPr id="701" name="Rectangle 268"/>
                      <wps:cNvSpPr>
                        <a:spLocks noChangeArrowheads="1"/>
                      </wps:cNvSpPr>
                      <wps:spPr bwMode="auto">
                        <a:xfrm>
                          <a:off x="9408" y="15209"/>
                          <a:ext cx="765" cy="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5E1C8D" w:rsidRDefault="00702DB0" w:rsidP="00872C07">
                            <w:pPr>
                              <w:jc w:val="center"/>
                              <w:rPr>
                                <w:rFonts w:ascii="Times New Roman" w:eastAsia="Times New Roman" w:hAnsi="Times New Roman" w:cs="Times New Roman"/>
                              </w:rPr>
                            </w:pPr>
                          </w:p>
                        </w:txbxContent>
                      </wps:txbx>
                      <wps:bodyPr rot="0" vert="horz" wrap="square" lIns="12700" tIns="12700" rIns="12700" bIns="12700" anchor="t" anchorCtr="0" upright="1">
                        <a:noAutofit/>
                      </wps:bodyPr>
                    </wps:wsp>
                    <wps:wsp>
                      <wps:cNvPr id="702" name="Rectangle 269"/>
                      <wps:cNvSpPr>
                        <a:spLocks noChangeArrowheads="1"/>
                      </wps:cNvSpPr>
                      <wps:spPr bwMode="auto">
                        <a:xfrm>
                          <a:off x="5170" y="14303"/>
                          <a:ext cx="6308"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106FFF" w:rsidRDefault="00702DB0" w:rsidP="00872C07">
                            <w:pPr>
                              <w:jc w:val="center"/>
                              <w:rPr>
                                <w:rFonts w:ascii="Times New Roman" w:hAnsi="Times New Roman" w:cs="Times New Roman"/>
                                <w:sz w:val="28"/>
                                <w:szCs w:val="28"/>
                              </w:rPr>
                            </w:pPr>
                            <w:r>
                              <w:rPr>
                                <w:rFonts w:ascii="Times New Roman" w:hAnsi="Times New Roman"/>
                                <w:sz w:val="28"/>
                                <w:szCs w:val="28"/>
                              </w:rPr>
                              <w:t>12808-ППТ-ОЧ-Р2</w:t>
                            </w:r>
                          </w:p>
                        </w:txbxContent>
                      </wps:txbx>
                      <wps:bodyPr rot="0" vert="horz" wrap="square" lIns="12700" tIns="12700" rIns="12700" bIns="12700" anchor="t" anchorCtr="0" upright="1">
                        <a:noAutofit/>
                      </wps:bodyPr>
                    </wps:wsp>
                    <wps:wsp>
                      <wps:cNvPr id="703" name="Line 270"/>
                      <wps:cNvCnPr>
                        <a:cxnSpLocks noChangeShapeType="1"/>
                      </wps:cNvCnPr>
                      <wps:spPr bwMode="auto">
                        <a:xfrm>
                          <a:off x="1150" y="14900"/>
                          <a:ext cx="10359"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4" name="Line 271"/>
                      <wps:cNvCnPr>
                        <a:cxnSpLocks noChangeShapeType="1"/>
                      </wps:cNvCnPr>
                      <wps:spPr bwMode="auto">
                        <a:xfrm>
                          <a:off x="1157" y="14620"/>
                          <a:ext cx="3954"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5" name="Line 272"/>
                      <wps:cNvCnPr>
                        <a:cxnSpLocks noChangeShapeType="1"/>
                      </wps:cNvCnPr>
                      <wps:spPr bwMode="auto">
                        <a:xfrm>
                          <a:off x="1149" y="14338"/>
                          <a:ext cx="3954"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06" name="Line 273"/>
                      <wps:cNvCnPr>
                        <a:cxnSpLocks noChangeShapeType="1"/>
                      </wps:cNvCnPr>
                      <wps:spPr bwMode="auto">
                        <a:xfrm>
                          <a:off x="1149" y="15459"/>
                          <a:ext cx="3954"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07" name="Line 274"/>
                      <wps:cNvCnPr>
                        <a:cxnSpLocks noChangeShapeType="1"/>
                      </wps:cNvCnPr>
                      <wps:spPr bwMode="auto">
                        <a:xfrm>
                          <a:off x="1149" y="15177"/>
                          <a:ext cx="3954"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708" name="Group 275"/>
                      <wpg:cNvGrpSpPr>
                        <a:grpSpLocks/>
                      </wpg:cNvGrpSpPr>
                      <wpg:grpSpPr bwMode="auto">
                        <a:xfrm>
                          <a:off x="1164" y="14927"/>
                          <a:ext cx="2491" cy="246"/>
                          <a:chOff x="0" y="0"/>
                          <a:chExt cx="19999" cy="20000"/>
                        </a:xfrm>
                      </wpg:grpSpPr>
                      <wps:wsp>
                        <wps:cNvPr id="709" name="Rectangle 27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72C07">
                              <w:pPr>
                                <w:pStyle w:val="a8"/>
                                <w:rPr>
                                  <w:rFonts w:ascii="Times New Roman" w:hAnsi="Times New Roman"/>
                                  <w:i w:val="0"/>
                                  <w:sz w:val="16"/>
                                  <w:lang w:val="ru-RU"/>
                                </w:rPr>
                              </w:pPr>
                              <w:r w:rsidRPr="00872C07">
                                <w:rPr>
                                  <w:rFonts w:ascii="Times New Roman" w:hAnsi="Times New Roman"/>
                                  <w:i w:val="0"/>
                                  <w:sz w:val="16"/>
                                  <w:lang w:val="ru-RU"/>
                                </w:rPr>
                                <w:t>Зам. директора</w:t>
                              </w:r>
                            </w:p>
                          </w:txbxContent>
                        </wps:txbx>
                        <wps:bodyPr rot="0" vert="horz" wrap="square" lIns="12700" tIns="12700" rIns="12700" bIns="12700" anchor="ctr" anchorCtr="0" upright="1">
                          <a:noAutofit/>
                        </wps:bodyPr>
                      </wps:wsp>
                      <wps:wsp>
                        <wps:cNvPr id="710" name="Rectangle 27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72C07">
                              <w:pPr>
                                <w:rPr>
                                  <w:rFonts w:ascii="Times New Roman" w:hAnsi="Times New Roman" w:cs="Times New Roman"/>
                                  <w:sz w:val="20"/>
                                  <w:szCs w:val="20"/>
                                </w:rPr>
                              </w:pPr>
                              <w:r w:rsidRPr="00872C07">
                                <w:rPr>
                                  <w:rFonts w:ascii="Times New Roman" w:hAnsi="Times New Roman" w:cs="Times New Roman"/>
                                  <w:sz w:val="20"/>
                                  <w:szCs w:val="20"/>
                                </w:rPr>
                                <w:t>Прохоров</w:t>
                              </w:r>
                            </w:p>
                          </w:txbxContent>
                        </wps:txbx>
                        <wps:bodyPr rot="0" vert="horz" wrap="square" lIns="12700" tIns="12700" rIns="12700" bIns="12700" anchor="ctr" anchorCtr="0" upright="1">
                          <a:noAutofit/>
                        </wps:bodyPr>
                      </wps:wsp>
                    </wpg:grpSp>
                    <wpg:grpSp>
                      <wpg:cNvPr id="711" name="Group 278"/>
                      <wpg:cNvGrpSpPr>
                        <a:grpSpLocks/>
                      </wpg:cNvGrpSpPr>
                      <wpg:grpSpPr bwMode="auto">
                        <a:xfrm>
                          <a:off x="1164" y="15202"/>
                          <a:ext cx="2491" cy="245"/>
                          <a:chOff x="0" y="0"/>
                          <a:chExt cx="19999" cy="20000"/>
                        </a:xfrm>
                      </wpg:grpSpPr>
                      <wps:wsp>
                        <wps:cNvPr id="712" name="Rectangle 27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A79A2" w:rsidRDefault="00702DB0" w:rsidP="00872C07">
                              <w:pPr>
                                <w:pStyle w:val="a8"/>
                                <w:rPr>
                                  <w:rFonts w:ascii="Times New Roman" w:hAnsi="Times New Roman"/>
                                  <w:i w:val="0"/>
                                  <w:sz w:val="20"/>
                                  <w:lang w:val="ru-RU"/>
                                </w:rPr>
                              </w:pPr>
                              <w:r>
                                <w:rPr>
                                  <w:rFonts w:ascii="Times New Roman" w:hAnsi="Times New Roman"/>
                                  <w:i w:val="0"/>
                                  <w:sz w:val="20"/>
                                  <w:lang w:val="ru-RU"/>
                                </w:rPr>
                                <w:t>Разработал</w:t>
                              </w:r>
                              <w:r>
                                <w:rPr>
                                  <w:rFonts w:ascii="Times New Roman" w:hAnsi="Times New Roman"/>
                                  <w:i w:val="0"/>
                                  <w:sz w:val="20"/>
                                  <w:lang w:val="ru-RU"/>
                                </w:rPr>
                                <w:tab/>
                              </w:r>
                            </w:p>
                          </w:txbxContent>
                        </wps:txbx>
                        <wps:bodyPr rot="0" vert="horz" wrap="square" lIns="12700" tIns="12700" rIns="12700" bIns="12700" anchor="t" anchorCtr="0" upright="1">
                          <a:noAutofit/>
                        </wps:bodyPr>
                      </wps:wsp>
                      <wps:wsp>
                        <wps:cNvPr id="713" name="Rectangle 280"/>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72C07">
                              <w:pPr>
                                <w:rPr>
                                  <w:rFonts w:ascii="Times New Roman" w:eastAsia="Times New Roman" w:hAnsi="Times New Roman" w:cs="Times New Roman"/>
                                  <w:sz w:val="20"/>
                                </w:rPr>
                              </w:pPr>
                              <w:r>
                                <w:rPr>
                                  <w:rFonts w:ascii="Times New Roman" w:hAnsi="Times New Roman" w:cs="Times New Roman"/>
                                  <w:sz w:val="20"/>
                                </w:rPr>
                                <w:t>Акберов</w:t>
                              </w:r>
                            </w:p>
                          </w:txbxContent>
                        </wps:txbx>
                        <wps:bodyPr rot="0" vert="horz" wrap="square" lIns="12700" tIns="12700" rIns="12700" bIns="12700" anchor="t" anchorCtr="0" upright="1">
                          <a:noAutofit/>
                        </wps:bodyPr>
                      </wps:wsp>
                    </wpg:grpSp>
                    <wpg:grpSp>
                      <wpg:cNvPr id="714" name="Group 281"/>
                      <wpg:cNvGrpSpPr>
                        <a:grpSpLocks/>
                      </wpg:cNvGrpSpPr>
                      <wpg:grpSpPr bwMode="auto">
                        <a:xfrm>
                          <a:off x="1164" y="15484"/>
                          <a:ext cx="2491" cy="245"/>
                          <a:chOff x="0" y="0"/>
                          <a:chExt cx="19999" cy="20000"/>
                        </a:xfrm>
                      </wpg:grpSpPr>
                      <wps:wsp>
                        <wps:cNvPr id="715" name="Rectangle 282"/>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A79A2" w:rsidRDefault="00702DB0" w:rsidP="00872C07">
                              <w:pPr>
                                <w:pStyle w:val="a8"/>
                                <w:rPr>
                                  <w:rFonts w:ascii="Times New Roman" w:hAnsi="Times New Roman"/>
                                  <w:i w:val="0"/>
                                  <w:sz w:val="20"/>
                                  <w:lang w:val="ru-RU"/>
                                </w:rPr>
                              </w:pPr>
                              <w:r>
                                <w:rPr>
                                  <w:rFonts w:ascii="Times New Roman" w:hAnsi="Times New Roman"/>
                                  <w:i w:val="0"/>
                                  <w:sz w:val="20"/>
                                  <w:lang w:val="ru-RU"/>
                                </w:rPr>
                                <w:t>Проверил</w:t>
                              </w:r>
                            </w:p>
                          </w:txbxContent>
                        </wps:txbx>
                        <wps:bodyPr rot="0" vert="horz" wrap="square" lIns="12700" tIns="12700" rIns="12700" bIns="12700" anchor="t" anchorCtr="0" upright="1">
                          <a:noAutofit/>
                        </wps:bodyPr>
                      </wps:wsp>
                      <wps:wsp>
                        <wps:cNvPr id="716" name="Rectangle 283"/>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72C07">
                              <w:pPr>
                                <w:rPr>
                                  <w:rFonts w:ascii="Times New Roman" w:hAnsi="Times New Roman" w:cs="Times New Roman"/>
                                  <w:sz w:val="20"/>
                                  <w:szCs w:val="20"/>
                                </w:rPr>
                              </w:pPr>
                              <w:r w:rsidRPr="00872C07">
                                <w:rPr>
                                  <w:rFonts w:ascii="Times New Roman" w:hAnsi="Times New Roman" w:cs="Times New Roman"/>
                                  <w:sz w:val="20"/>
                                  <w:szCs w:val="20"/>
                                </w:rPr>
                                <w:t>Ямашев</w:t>
                              </w:r>
                            </w:p>
                            <w:p w:rsidR="00702DB0" w:rsidRDefault="00702DB0" w:rsidP="00872C07"/>
                          </w:txbxContent>
                        </wps:txbx>
                        <wps:bodyPr rot="0" vert="horz" wrap="square" lIns="12700" tIns="12700" rIns="12700" bIns="12700" anchor="t" anchorCtr="0" upright="1">
                          <a:noAutofit/>
                        </wps:bodyPr>
                      </wps:wsp>
                    </wpg:grpSp>
                    <wpg:grpSp>
                      <wpg:cNvPr id="717" name="Group 284"/>
                      <wpg:cNvGrpSpPr>
                        <a:grpSpLocks/>
                      </wpg:cNvGrpSpPr>
                      <wpg:grpSpPr bwMode="auto">
                        <a:xfrm>
                          <a:off x="1164" y="15758"/>
                          <a:ext cx="2491" cy="246"/>
                          <a:chOff x="0" y="0"/>
                          <a:chExt cx="19999" cy="20000"/>
                        </a:xfrm>
                      </wpg:grpSpPr>
                      <wps:wsp>
                        <wps:cNvPr id="718" name="Rectangle 285"/>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Default="00702DB0" w:rsidP="00872C07">
                              <w:pPr>
                                <w:pStyle w:val="a8"/>
                                <w:rPr>
                                  <w:sz w:val="18"/>
                                </w:rPr>
                              </w:pPr>
                            </w:p>
                          </w:txbxContent>
                        </wps:txbx>
                        <wps:bodyPr rot="0" vert="horz" wrap="square" lIns="12700" tIns="12700" rIns="12700" bIns="12700" anchor="t" anchorCtr="0" upright="1">
                          <a:noAutofit/>
                        </wps:bodyPr>
                      </wps:wsp>
                      <wps:wsp>
                        <wps:cNvPr id="719" name="Rectangle 286"/>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294F41" w:rsidRDefault="00702DB0" w:rsidP="00872C07">
                              <w:pPr>
                                <w:rPr>
                                  <w:rFonts w:ascii="Times New Roman" w:eastAsia="Times New Roman" w:hAnsi="Times New Roman" w:cs="Times New Roman"/>
                                </w:rPr>
                              </w:pPr>
                            </w:p>
                          </w:txbxContent>
                        </wps:txbx>
                        <wps:bodyPr rot="0" vert="horz" wrap="square" lIns="12700" tIns="12700" rIns="12700" bIns="12700" anchor="t" anchorCtr="0" upright="1">
                          <a:noAutofit/>
                        </wps:bodyPr>
                      </wps:wsp>
                    </wpg:grpSp>
                    <wpg:grpSp>
                      <wpg:cNvPr id="720" name="Group 287"/>
                      <wpg:cNvGrpSpPr>
                        <a:grpSpLocks/>
                      </wpg:cNvGrpSpPr>
                      <wpg:grpSpPr bwMode="auto">
                        <a:xfrm>
                          <a:off x="1164" y="16033"/>
                          <a:ext cx="2491" cy="245"/>
                          <a:chOff x="0" y="0"/>
                          <a:chExt cx="19999" cy="20000"/>
                        </a:xfrm>
                      </wpg:grpSpPr>
                      <wps:wsp>
                        <wps:cNvPr id="721" name="Rectangle 288"/>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A79A2" w:rsidRDefault="00702DB0" w:rsidP="00872C07">
                              <w:pPr>
                                <w:pStyle w:val="a8"/>
                                <w:rPr>
                                  <w:rFonts w:ascii="Times New Roman" w:hAnsi="Times New Roman"/>
                                  <w:i w:val="0"/>
                                  <w:sz w:val="20"/>
                                  <w:lang w:val="ru-RU"/>
                                </w:rPr>
                              </w:pPr>
                            </w:p>
                          </w:txbxContent>
                        </wps:txbx>
                        <wps:bodyPr rot="0" vert="horz" wrap="square" lIns="12700" tIns="12700" rIns="12700" bIns="12700" anchor="t" anchorCtr="0" upright="1">
                          <a:noAutofit/>
                        </wps:bodyPr>
                      </wps:wsp>
                      <wps:wsp>
                        <wps:cNvPr id="722" name="Rectangle 289"/>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294F41" w:rsidRDefault="00702DB0" w:rsidP="00872C07">
                              <w:pPr>
                                <w:rPr>
                                  <w:rFonts w:ascii="Times New Roman" w:eastAsia="Times New Roman" w:hAnsi="Times New Roman" w:cs="Times New Roman"/>
                                </w:rPr>
                              </w:pPr>
                            </w:p>
                          </w:txbxContent>
                        </wps:txbx>
                        <wps:bodyPr rot="0" vert="horz" wrap="square" lIns="12700" tIns="12700" rIns="12700" bIns="12700" anchor="t" anchorCtr="0" upright="1">
                          <a:noAutofit/>
                        </wps:bodyPr>
                      </wps:wsp>
                    </wpg:grpSp>
                    <wps:wsp>
                      <wps:cNvPr id="723" name="Line 290"/>
                      <wps:cNvCnPr>
                        <a:cxnSpLocks noChangeShapeType="1"/>
                      </wps:cNvCnPr>
                      <wps:spPr bwMode="auto">
                        <a:xfrm>
                          <a:off x="8515" y="14904"/>
                          <a:ext cx="1" cy="138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4" name="Rectangle 291"/>
                      <wps:cNvSpPr>
                        <a:spLocks noChangeArrowheads="1"/>
                      </wps:cNvSpPr>
                      <wps:spPr bwMode="auto">
                        <a:xfrm>
                          <a:off x="5184" y="14964"/>
                          <a:ext cx="3264" cy="1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07225" w:rsidRDefault="00702DB0" w:rsidP="00872C07">
                            <w:pPr>
                              <w:spacing w:after="0" w:line="240" w:lineRule="auto"/>
                              <w:jc w:val="center"/>
                              <w:rPr>
                                <w:rFonts w:ascii="Times New Roman" w:eastAsia="Times New Roman" w:hAnsi="Times New Roman" w:cs="Times New Roman"/>
                                <w:sz w:val="18"/>
                                <w:szCs w:val="20"/>
                              </w:rPr>
                            </w:pPr>
                          </w:p>
                          <w:p w:rsidR="00702DB0" w:rsidRPr="00DA096F" w:rsidRDefault="00702DB0" w:rsidP="00730969">
                            <w:pPr>
                              <w:spacing w:after="0" w:line="240" w:lineRule="auto"/>
                              <w:jc w:val="center"/>
                              <w:rPr>
                                <w:rFonts w:ascii="Times New Roman" w:eastAsia="Times New Roman" w:hAnsi="Times New Roman" w:cs="Times New Roman"/>
                                <w:sz w:val="18"/>
                                <w:szCs w:val="20"/>
                              </w:rPr>
                            </w:pPr>
                            <w:r w:rsidRPr="006F45FE">
                              <w:rPr>
                                <w:rFonts w:ascii="Times New Roman" w:eastAsia="Times New Roman" w:hAnsi="Times New Roman" w:cs="Times New Roman"/>
                                <w:sz w:val="18"/>
                                <w:szCs w:val="20"/>
                              </w:rPr>
                              <w:t>«</w:t>
                            </w:r>
                            <w:r w:rsidRPr="00F81D76">
                              <w:rPr>
                                <w:rFonts w:ascii="Times New Roman" w:eastAsia="Times New Roman" w:hAnsi="Times New Roman" w:cs="Times New Roman"/>
                                <w:sz w:val="18"/>
                                <w:szCs w:val="20"/>
                              </w:rPr>
                              <w:t>Реконструкция ДНС-5 НГДУ "Елховнефть"</w:t>
                            </w:r>
                            <w:r w:rsidRPr="006F45FE">
                              <w:rPr>
                                <w:rFonts w:ascii="Times New Roman" w:eastAsia="Times New Roman" w:hAnsi="Times New Roman" w:cs="Times New Roman"/>
                                <w:sz w:val="18"/>
                                <w:szCs w:val="20"/>
                              </w:rPr>
                              <w:t>»</w:t>
                            </w:r>
                            <w:r>
                              <w:rPr>
                                <w:rFonts w:ascii="Times New Roman" w:eastAsia="Times New Roman" w:hAnsi="Times New Roman" w:cs="Times New Roman"/>
                                <w:sz w:val="18"/>
                                <w:szCs w:val="20"/>
                              </w:rPr>
                              <w:t>.</w:t>
                            </w:r>
                            <w:r w:rsidRPr="00DA096F">
                              <w:rPr>
                                <w:rFonts w:ascii="Times New Roman" w:eastAsia="Times New Roman" w:hAnsi="Times New Roman" w:cs="Times New Roman"/>
                                <w:sz w:val="18"/>
                                <w:szCs w:val="20"/>
                              </w:rPr>
                              <w:t xml:space="preserve"> </w:t>
                            </w:r>
                          </w:p>
                          <w:p w:rsidR="00702DB0" w:rsidRPr="004F36A0" w:rsidRDefault="00702DB0" w:rsidP="00872C07">
                            <w:pPr>
                              <w:spacing w:after="0" w:line="240" w:lineRule="auto"/>
                              <w:jc w:val="center"/>
                              <w:rPr>
                                <w:rFonts w:ascii="Times New Roman" w:eastAsia="Times New Roman" w:hAnsi="Times New Roman" w:cs="Times New Roman"/>
                              </w:rPr>
                            </w:pPr>
                            <w:r w:rsidRPr="00872C07">
                              <w:rPr>
                                <w:rFonts w:ascii="Times New Roman" w:eastAsia="Times New Roman" w:hAnsi="Times New Roman" w:cs="Times New Roman"/>
                                <w:sz w:val="18"/>
                                <w:szCs w:val="20"/>
                              </w:rPr>
                              <w:t xml:space="preserve"> Проект планировки территории</w:t>
                            </w:r>
                            <w:r>
                              <w:rPr>
                                <w:rFonts w:ascii="Times New Roman" w:eastAsia="Times New Roman" w:hAnsi="Times New Roman" w:cs="Times New Roman"/>
                                <w:sz w:val="18"/>
                                <w:szCs w:val="20"/>
                              </w:rPr>
                              <w:t>.</w:t>
                            </w:r>
                            <w:r w:rsidRPr="00872C07">
                              <w:rPr>
                                <w:rFonts w:ascii="Times New Roman" w:eastAsia="Times New Roman" w:hAnsi="Times New Roman" w:cs="Times New Roman"/>
                                <w:sz w:val="18"/>
                                <w:szCs w:val="20"/>
                              </w:rPr>
                              <w:t xml:space="preserve"> Основная часть</w:t>
                            </w:r>
                            <w:r>
                              <w:rPr>
                                <w:rFonts w:ascii="Times New Roman" w:eastAsia="Times New Roman" w:hAnsi="Times New Roman" w:cs="Times New Roman"/>
                                <w:sz w:val="18"/>
                                <w:szCs w:val="20"/>
                              </w:rPr>
                              <w:t>. Раздел 2</w:t>
                            </w:r>
                          </w:p>
                        </w:txbxContent>
                      </wps:txbx>
                      <wps:bodyPr rot="0" vert="horz" wrap="square" lIns="12700" tIns="12700" rIns="12700" bIns="12700" anchor="t" anchorCtr="0" upright="1">
                        <a:noAutofit/>
                      </wps:bodyPr>
                    </wps:wsp>
                    <wps:wsp>
                      <wps:cNvPr id="725" name="Line 292"/>
                      <wps:cNvCnPr>
                        <a:cxnSpLocks noChangeShapeType="1"/>
                      </wps:cNvCnPr>
                      <wps:spPr bwMode="auto">
                        <a:xfrm>
                          <a:off x="8522" y="15181"/>
                          <a:ext cx="2993"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6" name="Line 293"/>
                      <wps:cNvCnPr>
                        <a:cxnSpLocks noChangeShapeType="1"/>
                      </wps:cNvCnPr>
                      <wps:spPr bwMode="auto">
                        <a:xfrm>
                          <a:off x="8521" y="15460"/>
                          <a:ext cx="2993"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7" name="Line 294"/>
                      <wps:cNvCnPr>
                        <a:cxnSpLocks noChangeShapeType="1"/>
                      </wps:cNvCnPr>
                      <wps:spPr bwMode="auto">
                        <a:xfrm>
                          <a:off x="10216" y="14904"/>
                          <a:ext cx="2" cy="55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8" name="Rectangle 295"/>
                      <wps:cNvSpPr>
                        <a:spLocks noChangeArrowheads="1"/>
                      </wps:cNvSpPr>
                      <wps:spPr bwMode="auto">
                        <a:xfrm>
                          <a:off x="8560" y="14919"/>
                          <a:ext cx="765" cy="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72C07">
                            <w:pPr>
                              <w:pStyle w:val="a8"/>
                              <w:jc w:val="center"/>
                              <w:rPr>
                                <w:rFonts w:ascii="Times New Roman" w:hAnsi="Times New Roman"/>
                                <w:sz w:val="18"/>
                              </w:rPr>
                            </w:pPr>
                            <w:r w:rsidRPr="00A4239B">
                              <w:rPr>
                                <w:rFonts w:ascii="Times New Roman" w:hAnsi="Times New Roman"/>
                                <w:sz w:val="18"/>
                              </w:rPr>
                              <w:t>Лит.</w:t>
                            </w:r>
                          </w:p>
                        </w:txbxContent>
                      </wps:txbx>
                      <wps:bodyPr rot="0" vert="horz" wrap="square" lIns="12700" tIns="12700" rIns="12700" bIns="12700" anchor="t" anchorCtr="0" upright="1">
                        <a:noAutofit/>
                      </wps:bodyPr>
                    </wps:wsp>
                    <wps:wsp>
                      <wps:cNvPr id="729" name="Rectangle 296"/>
                      <wps:cNvSpPr>
                        <a:spLocks noChangeArrowheads="1"/>
                      </wps:cNvSpPr>
                      <wps:spPr bwMode="auto">
                        <a:xfrm>
                          <a:off x="10263" y="14919"/>
                          <a:ext cx="1207" cy="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A4239B" w:rsidRDefault="00702DB0" w:rsidP="00872C07">
                            <w:pPr>
                              <w:pStyle w:val="a8"/>
                              <w:jc w:val="center"/>
                              <w:rPr>
                                <w:rFonts w:ascii="Times New Roman" w:hAnsi="Times New Roman"/>
                                <w:sz w:val="18"/>
                              </w:rPr>
                            </w:pPr>
                            <w:r w:rsidRPr="00A4239B">
                              <w:rPr>
                                <w:rFonts w:ascii="Times New Roman" w:hAnsi="Times New Roman"/>
                                <w:sz w:val="18"/>
                              </w:rPr>
                              <w:t>Листов</w:t>
                            </w:r>
                          </w:p>
                        </w:txbxContent>
                      </wps:txbx>
                      <wps:bodyPr rot="0" vert="horz" wrap="square" lIns="12700" tIns="12700" rIns="12700" bIns="12700" anchor="t" anchorCtr="0" upright="1">
                        <a:noAutofit/>
                      </wps:bodyPr>
                    </wps:wsp>
                    <wps:wsp>
                      <wps:cNvPr id="730" name="Rectangle 297"/>
                      <wps:cNvSpPr>
                        <a:spLocks noChangeArrowheads="1"/>
                      </wps:cNvSpPr>
                      <wps:spPr bwMode="auto">
                        <a:xfrm>
                          <a:off x="10270" y="15201"/>
                          <a:ext cx="1207" cy="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351742" w:rsidRDefault="00702DB0" w:rsidP="00872C07">
                            <w:pPr>
                              <w:jc w:val="center"/>
                              <w:rPr>
                                <w:rFonts w:ascii="Times New Roman" w:eastAsia="Times New Roman" w:hAnsi="Times New Roman" w:cs="Times New Roman"/>
                              </w:rPr>
                            </w:pPr>
                          </w:p>
                        </w:txbxContent>
                      </wps:txbx>
                      <wps:bodyPr rot="0" vert="horz" wrap="square" lIns="12700" tIns="12700" rIns="12700" bIns="12700" anchor="t" anchorCtr="0" upright="1">
                        <a:noAutofit/>
                      </wps:bodyPr>
                    </wps:wsp>
                    <wps:wsp>
                      <wps:cNvPr id="731" name="Line 298"/>
                      <wps:cNvCnPr>
                        <a:cxnSpLocks noChangeShapeType="1"/>
                      </wps:cNvCnPr>
                      <wps:spPr bwMode="auto">
                        <a:xfrm>
                          <a:off x="8799" y="15186"/>
                          <a:ext cx="1" cy="26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32" name="Line 299"/>
                      <wps:cNvCnPr>
                        <a:cxnSpLocks noChangeShapeType="1"/>
                      </wps:cNvCnPr>
                      <wps:spPr bwMode="auto">
                        <a:xfrm>
                          <a:off x="9082" y="15187"/>
                          <a:ext cx="1" cy="26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33" name="Rectangle 300"/>
                      <wps:cNvSpPr>
                        <a:spLocks noChangeArrowheads="1"/>
                      </wps:cNvSpPr>
                      <wps:spPr bwMode="auto">
                        <a:xfrm>
                          <a:off x="8560" y="15463"/>
                          <a:ext cx="2910" cy="8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702DB0" w:rsidRPr="00872C07" w:rsidRDefault="00702DB0" w:rsidP="00872C07">
                            <w:pPr>
                              <w:spacing w:after="0" w:line="240" w:lineRule="auto"/>
                              <w:jc w:val="center"/>
                              <w:rPr>
                                <w:rFonts w:ascii="Times New Roman" w:hAnsi="Times New Roman" w:cs="Times New Roman"/>
                                <w:sz w:val="24"/>
                                <w:szCs w:val="28"/>
                              </w:rPr>
                            </w:pPr>
                            <w:r w:rsidRPr="00872C07">
                              <w:rPr>
                                <w:rFonts w:ascii="Times New Roman" w:hAnsi="Times New Roman" w:cs="Times New Roman"/>
                                <w:sz w:val="24"/>
                                <w:szCs w:val="28"/>
                              </w:rPr>
                              <w:t>ООО «Стройпроектнадзор»</w:t>
                            </w:r>
                          </w:p>
                        </w:txbxContent>
                      </wps:txbx>
                      <wps:bodyPr rot="0" vert="horz" wrap="square" lIns="12700" tIns="12700" rIns="12700" bIns="1270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CB4AEF" id="Группа 684" o:spid="_x0000_s1079" style="position:absolute;left:0;text-align:left;margin-left:-14.7pt;margin-top:-11.15pt;width:518.8pt;height:793.9pt;z-index:251662336" coordorigin="1144,424" coordsize="10376,15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">
              <v:rect id="Rectangle 252" o:spid="_x0000_s1080" style="position:absolute;left:1144;top:424;width:10376;height:15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" filled="f" strokeweight="2pt"/>
              <v:line id="Line 253" o:spid="_x0000_s1081" style="position:absolute;visibility:visible;mso-wrap-style:square" from="1659,14066" to="1660,14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" strokeweight="2pt"/>
              <v:line id="Line 254" o:spid="_x0000_s1082" style="position:absolute;visibility:visible;mso-wrap-style:square" from="1149,14058" to="11508,14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" strokeweight="2pt"/>
              <v:line id="Line 255" o:spid="_x0000_s1083" style="position:absolute;visibility:visible;mso-wrap-style:square" from="2278,14073" to="2279,16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" strokeweight="2pt"/>
              <v:line id="Line 256" o:spid="_x0000_s1084" style="position:absolute;visibility:visible;mso-wrap-style:square" from="3696,14073" to="3697,16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" strokeweight="2pt"/>
              <v:line id="Line 257" o:spid="_x0000_s1085" style="position:absolute;visibility:visible;mso-wrap-style:square" from="4546,14073" to="4547,16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" strokeweight="2pt"/>
              <v:line id="Line 258" o:spid="_x0000_s1086" style="position:absolute;visibility:visible;mso-wrap-style:square" from="5113,14066" to="5114,16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" strokeweight="2pt"/>
              <v:line id="Line 259" o:spid="_x0000_s1087" style="position:absolute;visibility:visible;mso-wrap-style:square" from="9366,14904" to="9368,15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" strokeweight="2pt"/>
              <v:line id="Line 260" o:spid="_x0000_s1088" style="position:absolute;visibility:visible;mso-wrap-style:square" from="1149,15741" to="5103,15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" strokeweight="1pt"/>
              <v:line id="Line 261" o:spid="_x0000_s1089" style="position:absolute;visibility:visible;mso-wrap-style:square" from="1149,16021" to="5103,16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" strokeweight="1pt"/>
              <v:rect id="Rectangle 262" o:spid="_x0000_s1090" style="position:absolute;left:1172;top:14645;width:458;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" filled="f" stroked="f" strokeweight=".25pt">
                <v:textbox inset="1pt,1pt,1pt,1pt">
                  <w:txbxContent>
                    <w:p w:rsidR="00702DB0" w:rsidRPr="00AA79A2" w:rsidRDefault="00702DB0" w:rsidP="00872C07">
                      <w:pPr>
                        <w:pStyle w:val="a8"/>
                        <w:jc w:val="center"/>
                        <w:rPr>
                          <w:rFonts w:ascii="Times New Roman" w:hAnsi="Times New Roman"/>
                          <w:sz w:val="20"/>
                        </w:rPr>
                      </w:pPr>
                      <w:r w:rsidRPr="00A4239B">
                        <w:rPr>
                          <w:rFonts w:ascii="Times New Roman" w:hAnsi="Times New Roman"/>
                          <w:sz w:val="20"/>
                        </w:rPr>
                        <w:t>Изм</w:t>
                      </w:r>
                      <w:r w:rsidRPr="00AA79A2">
                        <w:rPr>
                          <w:rFonts w:ascii="Times New Roman" w:hAnsi="Times New Roman"/>
                          <w:sz w:val="20"/>
                        </w:rPr>
                        <w:t>.</w:t>
                      </w:r>
                    </w:p>
                  </w:txbxContent>
                </v:textbox>
              </v:rect>
              <v:rect id="Rectangle 263" o:spid="_x0000_s1091" style="position:absolute;left:1689;top:14645;width:571;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" filled="f" stroked="f" strokeweight=".25pt">
                <v:textbox inset="1pt,1pt,1pt,1pt">
                  <w:txbxContent>
                    <w:p w:rsidR="00702DB0" w:rsidRPr="00A4239B" w:rsidRDefault="00702DB0" w:rsidP="00872C07">
                      <w:pPr>
                        <w:pStyle w:val="a8"/>
                        <w:jc w:val="center"/>
                        <w:rPr>
                          <w:rFonts w:ascii="Times New Roman" w:hAnsi="Times New Roman"/>
                          <w:sz w:val="20"/>
                        </w:rPr>
                      </w:pPr>
                      <w:r w:rsidRPr="00A4239B">
                        <w:rPr>
                          <w:rFonts w:ascii="Times New Roman" w:hAnsi="Times New Roman"/>
                          <w:sz w:val="20"/>
                        </w:rPr>
                        <w:t>Лист</w:t>
                      </w:r>
                    </w:p>
                  </w:txbxContent>
                </v:textbox>
              </v:rect>
              <v:rect id="Rectangle 264" o:spid="_x0000_s1092" style="position:absolute;left:2320;top:14645;width:1335;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" filled="f" stroked="f" strokeweight=".25pt">
                <v:textbox inset="1pt,1pt,1pt,1pt">
                  <w:txbxContent>
                    <w:p w:rsidR="00702DB0" w:rsidRPr="00A4239B" w:rsidRDefault="00702DB0" w:rsidP="00872C07">
                      <w:pPr>
                        <w:pStyle w:val="a8"/>
                        <w:jc w:val="center"/>
                        <w:rPr>
                          <w:rFonts w:ascii="Times New Roman" w:hAnsi="Times New Roman"/>
                          <w:sz w:val="20"/>
                        </w:rPr>
                      </w:pPr>
                      <w:r w:rsidRPr="00A4239B">
                        <w:rPr>
                          <w:rFonts w:ascii="Times New Roman" w:hAnsi="Times New Roman"/>
                          <w:sz w:val="20"/>
                        </w:rPr>
                        <w:t>№ докум.</w:t>
                      </w:r>
                    </w:p>
                  </w:txbxContent>
                </v:textbox>
              </v:rect>
              <v:rect id="Rectangle 265" o:spid="_x0000_s1093" style="position:absolute;left:3729;top:14645;width:796;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" filled="f" stroked="f" strokeweight=".25pt">
                <v:textbox inset="1pt,1pt,1pt,1pt">
                  <w:txbxContent>
                    <w:p w:rsidR="00702DB0" w:rsidRPr="00A4239B" w:rsidRDefault="00702DB0" w:rsidP="00872C07">
                      <w:pPr>
                        <w:pStyle w:val="a8"/>
                        <w:jc w:val="center"/>
                        <w:rPr>
                          <w:rFonts w:ascii="Times New Roman" w:hAnsi="Times New Roman"/>
                          <w:sz w:val="20"/>
                        </w:rPr>
                      </w:pPr>
                      <w:r w:rsidRPr="00A4239B">
                        <w:rPr>
                          <w:rFonts w:ascii="Times New Roman" w:hAnsi="Times New Roman"/>
                          <w:sz w:val="20"/>
                        </w:rPr>
                        <w:t>Подпись</w:t>
                      </w:r>
                    </w:p>
                  </w:txbxContent>
                </v:textbox>
              </v:rect>
              <v:rect id="Rectangle 266" o:spid="_x0000_s1094" style="position:absolute;left:4570;top:14645;width:519;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" filled="f" stroked="f" strokeweight=".25pt">
                <v:textbox inset="1pt,1pt,1pt,1pt">
                  <w:txbxContent>
                    <w:p w:rsidR="00702DB0" w:rsidRPr="00A4239B" w:rsidRDefault="00702DB0" w:rsidP="00872C07">
                      <w:pPr>
                        <w:pStyle w:val="a8"/>
                        <w:jc w:val="center"/>
                        <w:rPr>
                          <w:rFonts w:ascii="Times New Roman" w:hAnsi="Times New Roman"/>
                          <w:sz w:val="20"/>
                        </w:rPr>
                      </w:pPr>
                      <w:r w:rsidRPr="00A4239B">
                        <w:rPr>
                          <w:rFonts w:ascii="Times New Roman" w:hAnsi="Times New Roman"/>
                          <w:sz w:val="20"/>
                        </w:rPr>
                        <w:t>Дата</w:t>
                      </w:r>
                    </w:p>
                  </w:txbxContent>
                </v:textbox>
              </v:rect>
              <v:rect id="Rectangle 267" o:spid="_x0000_s1095" style="position:absolute;left:9408;top:14919;width:765;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" filled="f" stroked="f" strokeweight=".25pt">
                <v:textbox inset="1pt,1pt,1pt,1pt">
                  <w:txbxContent>
                    <w:p w:rsidR="00702DB0" w:rsidRPr="00A4239B" w:rsidRDefault="00702DB0" w:rsidP="00872C07">
                      <w:pPr>
                        <w:pStyle w:val="a8"/>
                        <w:jc w:val="center"/>
                        <w:rPr>
                          <w:rFonts w:ascii="Times New Roman" w:hAnsi="Times New Roman"/>
                          <w:sz w:val="18"/>
                        </w:rPr>
                      </w:pPr>
                      <w:r w:rsidRPr="00A4239B">
                        <w:rPr>
                          <w:rFonts w:ascii="Times New Roman" w:hAnsi="Times New Roman"/>
                          <w:sz w:val="18"/>
                        </w:rPr>
                        <w:t>Лист</w:t>
                      </w:r>
                    </w:p>
                  </w:txbxContent>
                </v:textbox>
              </v:rect>
              <v:rect id="Rectangle 268" o:spid="_x0000_s1096" style="position:absolute;left:9408;top:15209;width:765;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" filled="f" stroked="f" strokeweight=".25pt">
                <v:textbox inset="1pt,1pt,1pt,1pt">
                  <w:txbxContent>
                    <w:p w:rsidR="00702DB0" w:rsidRPr="005E1C8D" w:rsidRDefault="00702DB0" w:rsidP="00872C07">
                      <w:pPr>
                        <w:jc w:val="center"/>
                        <w:rPr>
                          <w:rFonts w:ascii="Times New Roman" w:eastAsia="Times New Roman" w:hAnsi="Times New Roman" w:cs="Times New Roman"/>
                        </w:rPr>
                      </w:pPr>
                    </w:p>
                  </w:txbxContent>
                </v:textbox>
              </v:rect>
              <v:rect id="Rectangle 269" o:spid="_x0000_s1097" style="position:absolute;left:5170;top:14303;width:6308;height: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" filled="f" stroked="f" strokeweight=".25pt">
                <v:textbox inset="1pt,1pt,1pt,1pt">
                  <w:txbxContent>
                    <w:p w:rsidR="00702DB0" w:rsidRPr="00106FFF" w:rsidRDefault="00702DB0" w:rsidP="00872C07">
                      <w:pPr>
                        <w:jc w:val="center"/>
                        <w:rPr>
                          <w:rFonts w:ascii="Times New Roman" w:hAnsi="Times New Roman" w:cs="Times New Roman"/>
                          <w:sz w:val="28"/>
                          <w:szCs w:val="28"/>
                        </w:rPr>
                      </w:pPr>
                      <w:r>
                        <w:rPr>
                          <w:rFonts w:ascii="Times New Roman" w:hAnsi="Times New Roman"/>
                          <w:sz w:val="28"/>
                          <w:szCs w:val="28"/>
                        </w:rPr>
                        <w:t>12808-ППТ-ОЧ-Р2</w:t>
                      </w:r>
                    </w:p>
                  </w:txbxContent>
                </v:textbox>
              </v:rect>
              <v:line id="Line 270" o:spid="_x0000_s1098" style="position:absolute;visibility:visible;mso-wrap-style:square" from="1150,14900" to="11509,14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" strokeweight="2pt"/>
              <v:line id="Line 271" o:spid="_x0000_s1099" style="position:absolute;visibility:visible;mso-wrap-style:square" from="1157,14620" to="5111,14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" strokeweight="2pt"/>
              <v:line id="Line 272" o:spid="_x0000_s1100" style="position:absolute;visibility:visible;mso-wrap-style:square" from="1149,14338" to="5103,14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" strokeweight="1pt"/>
              <v:line id="Line 273" o:spid="_x0000_s1101" style="position:absolute;visibility:visible;mso-wrap-style:square" from="1149,15459" to="5103,15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" strokeweight="1pt"/>
              <v:line id="Line 274" o:spid="_x0000_s1102" style="position:absolute;visibility:visible;mso-wrap-style:square" from="1149,15177" to="5103,15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" strokeweight="1pt"/>
              <v:group id="Group 275" o:spid="_x0000_s1103" style="position:absolute;left:1164;top:14927;width:2491;height:246"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rect id="Rectangle 276" o:spid="_x0000_s1104" style="position:absolute;width:8856;height:2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" filled="f" stroked="f" strokeweight=".25pt">
                  <v:textbox inset="1pt,1pt,1pt,1pt">
                    <w:txbxContent>
                      <w:p w:rsidR="00702DB0" w:rsidRPr="00872C07" w:rsidRDefault="00702DB0" w:rsidP="00872C07">
                        <w:pPr>
                          <w:pStyle w:val="a8"/>
                          <w:rPr>
                            <w:rFonts w:ascii="Times New Roman" w:hAnsi="Times New Roman"/>
                            <w:i w:val="0"/>
                            <w:sz w:val="16"/>
                            <w:lang w:val="ru-RU"/>
                          </w:rPr>
                        </w:pPr>
                        <w:r w:rsidRPr="00872C07">
                          <w:rPr>
                            <w:rFonts w:ascii="Times New Roman" w:hAnsi="Times New Roman"/>
                            <w:i w:val="0"/>
                            <w:sz w:val="16"/>
                            <w:lang w:val="ru-RU"/>
                          </w:rPr>
                          <w:t>Зам. директора</w:t>
                        </w:r>
                      </w:p>
                    </w:txbxContent>
                  </v:textbox>
                </v:rect>
                <v:rect id="_x0000_s1105" style="position:absolute;left:9281;width:10718;height:20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" filled="f" stroked="f" strokeweight=".25pt">
                  <v:textbox inset="1pt,1pt,1pt,1pt">
                    <w:txbxContent>
                      <w:p w:rsidR="00702DB0" w:rsidRPr="00872C07" w:rsidRDefault="00702DB0" w:rsidP="00872C07">
                        <w:pPr>
                          <w:rPr>
                            <w:rFonts w:ascii="Times New Roman" w:hAnsi="Times New Roman" w:cs="Times New Roman"/>
                            <w:sz w:val="20"/>
                            <w:szCs w:val="20"/>
                          </w:rPr>
                        </w:pPr>
                        <w:r w:rsidRPr="00872C07">
                          <w:rPr>
                            <w:rFonts w:ascii="Times New Roman" w:hAnsi="Times New Roman" w:cs="Times New Roman"/>
                            <w:sz w:val="20"/>
                            <w:szCs w:val="20"/>
                          </w:rPr>
                          <w:t>Прохоров</w:t>
                        </w:r>
                      </w:p>
                    </w:txbxContent>
                  </v:textbox>
                </v:rect>
              </v:group>
              <v:group id="Group 278" o:spid="_x0000_s1106" style="position:absolute;left:1164;top:15202;width:2491;height:245"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rect id="Rectangle 279" o:spid="_x0000_s110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" filled="f" stroked="f" strokeweight=".25pt">
                  <v:textbox inset="1pt,1pt,1pt,1pt">
                    <w:txbxContent>
                      <w:p w:rsidR="00702DB0" w:rsidRPr="00AA79A2" w:rsidRDefault="00702DB0" w:rsidP="00872C07">
                        <w:pPr>
                          <w:pStyle w:val="a8"/>
                          <w:rPr>
                            <w:rFonts w:ascii="Times New Roman" w:hAnsi="Times New Roman"/>
                            <w:i w:val="0"/>
                            <w:sz w:val="20"/>
                            <w:lang w:val="ru-RU"/>
                          </w:rPr>
                        </w:pPr>
                        <w:r>
                          <w:rPr>
                            <w:rFonts w:ascii="Times New Roman" w:hAnsi="Times New Roman"/>
                            <w:i w:val="0"/>
                            <w:sz w:val="20"/>
                            <w:lang w:val="ru-RU"/>
                          </w:rPr>
                          <w:t>Разработал</w:t>
                        </w:r>
                        <w:r>
                          <w:rPr>
                            <w:rFonts w:ascii="Times New Roman" w:hAnsi="Times New Roman"/>
                            <w:i w:val="0"/>
                            <w:sz w:val="20"/>
                            <w:lang w:val="ru-RU"/>
                          </w:rPr>
                          <w:tab/>
                        </w:r>
                      </w:p>
                    </w:txbxContent>
                  </v:textbox>
                </v:rect>
                <v:rect id="Rectangle 280" o:spid="_x0000_s110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" filled="f" stroked="f" strokeweight=".25pt">
                  <v:textbox inset="1pt,1pt,1pt,1pt">
                    <w:txbxContent>
                      <w:p w:rsidR="00702DB0" w:rsidRPr="00872C07" w:rsidRDefault="00702DB0" w:rsidP="00872C07">
                        <w:pPr>
                          <w:rPr>
                            <w:rFonts w:ascii="Times New Roman" w:eastAsia="Times New Roman" w:hAnsi="Times New Roman" w:cs="Times New Roman"/>
                            <w:sz w:val="20"/>
                          </w:rPr>
                        </w:pPr>
                        <w:r>
                          <w:rPr>
                            <w:rFonts w:ascii="Times New Roman" w:hAnsi="Times New Roman" w:cs="Times New Roman"/>
                            <w:sz w:val="20"/>
                          </w:rPr>
                          <w:t>Акберов</w:t>
                        </w:r>
                      </w:p>
                    </w:txbxContent>
                  </v:textbox>
                </v:rect>
              </v:group>
              <v:group id="Group 281" o:spid="_x0000_s1109" style="position:absolute;left:1164;top:15484;width:2491;height:245"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rect id="Rectangle 282" o:spid="_x0000_s111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" filled="f" stroked="f" strokeweight=".25pt">
                  <v:textbox inset="1pt,1pt,1pt,1pt">
                    <w:txbxContent>
                      <w:p w:rsidR="00702DB0" w:rsidRPr="00AA79A2" w:rsidRDefault="00702DB0" w:rsidP="00872C07">
                        <w:pPr>
                          <w:pStyle w:val="a8"/>
                          <w:rPr>
                            <w:rFonts w:ascii="Times New Roman" w:hAnsi="Times New Roman"/>
                            <w:i w:val="0"/>
                            <w:sz w:val="20"/>
                            <w:lang w:val="ru-RU"/>
                          </w:rPr>
                        </w:pPr>
                        <w:r>
                          <w:rPr>
                            <w:rFonts w:ascii="Times New Roman" w:hAnsi="Times New Roman"/>
                            <w:i w:val="0"/>
                            <w:sz w:val="20"/>
                            <w:lang w:val="ru-RU"/>
                          </w:rPr>
                          <w:t>Проверил</w:t>
                        </w:r>
                      </w:p>
                    </w:txbxContent>
                  </v:textbox>
                </v:rect>
                <v:rect id="Rectangle 283" o:spid="_x0000_s111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" filled="f" stroked="f" strokeweight=".25pt">
                  <v:textbox inset="1pt,1pt,1pt,1pt">
                    <w:txbxContent>
                      <w:p w:rsidR="00702DB0" w:rsidRPr="00872C07" w:rsidRDefault="00702DB0" w:rsidP="00872C07">
                        <w:pPr>
                          <w:rPr>
                            <w:rFonts w:ascii="Times New Roman" w:hAnsi="Times New Roman" w:cs="Times New Roman"/>
                            <w:sz w:val="20"/>
                            <w:szCs w:val="20"/>
                          </w:rPr>
                        </w:pPr>
                        <w:r w:rsidRPr="00872C07">
                          <w:rPr>
                            <w:rFonts w:ascii="Times New Roman" w:hAnsi="Times New Roman" w:cs="Times New Roman"/>
                            <w:sz w:val="20"/>
                            <w:szCs w:val="20"/>
                          </w:rPr>
                          <w:t>Ямашев</w:t>
                        </w:r>
                      </w:p>
                      <w:p w:rsidR="00702DB0" w:rsidRDefault="00702DB0" w:rsidP="00872C07"/>
                    </w:txbxContent>
                  </v:textbox>
                </v:rect>
              </v:group>
              <v:group id="Group 284" o:spid="_x0000_s1112" style="position:absolute;left:1164;top:15758;width:2491;height:246"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rect id="Rectangle 285" o:spid="_x0000_s111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" filled="f" stroked="f" strokeweight=".25pt">
                  <v:textbox inset="1pt,1pt,1pt,1pt">
                    <w:txbxContent>
                      <w:p w:rsidR="00702DB0" w:rsidRDefault="00702DB0" w:rsidP="00872C07">
                        <w:pPr>
                          <w:pStyle w:val="a8"/>
                          <w:rPr>
                            <w:sz w:val="18"/>
                          </w:rPr>
                        </w:pPr>
                      </w:p>
                    </w:txbxContent>
                  </v:textbox>
                </v:rect>
                <v:rect id="Rectangle 286" o:spid="_x0000_s111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" filled="f" stroked="f" strokeweight=".25pt">
                  <v:textbox inset="1pt,1pt,1pt,1pt">
                    <w:txbxContent>
                      <w:p w:rsidR="00702DB0" w:rsidRPr="00294F41" w:rsidRDefault="00702DB0" w:rsidP="00872C07">
                        <w:pPr>
                          <w:rPr>
                            <w:rFonts w:ascii="Times New Roman" w:eastAsia="Times New Roman" w:hAnsi="Times New Roman" w:cs="Times New Roman"/>
                          </w:rPr>
                        </w:pPr>
                      </w:p>
                    </w:txbxContent>
                  </v:textbox>
                </v:rect>
              </v:group>
              <v:group id="Group 287" o:spid="_x0000_s1115" style="position:absolute;left:1164;top:16033;width:2491;height:245"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rect id="Rectangle 288" o:spid="_x0000_s1116"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" filled="f" stroked="f" strokeweight=".25pt">
                  <v:textbox inset="1pt,1pt,1pt,1pt">
                    <w:txbxContent>
                      <w:p w:rsidR="00702DB0" w:rsidRPr="00AA79A2" w:rsidRDefault="00702DB0" w:rsidP="00872C07">
                        <w:pPr>
                          <w:pStyle w:val="a8"/>
                          <w:rPr>
                            <w:rFonts w:ascii="Times New Roman" w:hAnsi="Times New Roman"/>
                            <w:i w:val="0"/>
                            <w:sz w:val="20"/>
                            <w:lang w:val="ru-RU"/>
                          </w:rPr>
                        </w:pPr>
                      </w:p>
                    </w:txbxContent>
                  </v:textbox>
                </v:rect>
                <v:rect id="Rectangle 289" o:spid="_x0000_s1117"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" filled="f" stroked="f" strokeweight=".25pt">
                  <v:textbox inset="1pt,1pt,1pt,1pt">
                    <w:txbxContent>
                      <w:p w:rsidR="00702DB0" w:rsidRPr="00294F41" w:rsidRDefault="00702DB0" w:rsidP="00872C07">
                        <w:pPr>
                          <w:rPr>
                            <w:rFonts w:ascii="Times New Roman" w:eastAsia="Times New Roman" w:hAnsi="Times New Roman" w:cs="Times New Roman"/>
                          </w:rPr>
                        </w:pPr>
                      </w:p>
                    </w:txbxContent>
                  </v:textbox>
                </v:rect>
              </v:group>
              <v:line id="Line 290" o:spid="_x0000_s1118" style="position:absolute;visibility:visible;mso-wrap-style:square" from="8515,14904" to="8516,16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" strokeweight="2pt"/>
              <v:rect id="Rectangle 291" o:spid="_x0000_s1119" style="position:absolute;left:5184;top:14964;width:3264;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" filled="f" stroked="f" strokeweight=".25pt">
                <v:textbox inset="1pt,1pt,1pt,1pt">
                  <w:txbxContent>
                    <w:p w:rsidR="00702DB0" w:rsidRPr="00A07225" w:rsidRDefault="00702DB0" w:rsidP="00872C07">
                      <w:pPr>
                        <w:spacing w:after="0" w:line="240" w:lineRule="auto"/>
                        <w:jc w:val="center"/>
                        <w:rPr>
                          <w:rFonts w:ascii="Times New Roman" w:eastAsia="Times New Roman" w:hAnsi="Times New Roman" w:cs="Times New Roman"/>
                          <w:sz w:val="18"/>
                          <w:szCs w:val="20"/>
                        </w:rPr>
                      </w:pPr>
                    </w:p>
                    <w:p w:rsidR="00702DB0" w:rsidRPr="00DA096F" w:rsidRDefault="00702DB0" w:rsidP="00730969">
                      <w:pPr>
                        <w:spacing w:after="0" w:line="240" w:lineRule="auto"/>
                        <w:jc w:val="center"/>
                        <w:rPr>
                          <w:rFonts w:ascii="Times New Roman" w:eastAsia="Times New Roman" w:hAnsi="Times New Roman" w:cs="Times New Roman"/>
                          <w:sz w:val="18"/>
                          <w:szCs w:val="20"/>
                        </w:rPr>
                      </w:pPr>
                      <w:r w:rsidRPr="006F45FE">
                        <w:rPr>
                          <w:rFonts w:ascii="Times New Roman" w:eastAsia="Times New Roman" w:hAnsi="Times New Roman" w:cs="Times New Roman"/>
                          <w:sz w:val="18"/>
                          <w:szCs w:val="20"/>
                        </w:rPr>
                        <w:t>«</w:t>
                      </w:r>
                      <w:r w:rsidRPr="00F81D76">
                        <w:rPr>
                          <w:rFonts w:ascii="Times New Roman" w:eastAsia="Times New Roman" w:hAnsi="Times New Roman" w:cs="Times New Roman"/>
                          <w:sz w:val="18"/>
                          <w:szCs w:val="20"/>
                        </w:rPr>
                        <w:t>Реконструкция ДНС-5 НГДУ "Елховнефть"</w:t>
                      </w:r>
                      <w:r w:rsidRPr="006F45FE">
                        <w:rPr>
                          <w:rFonts w:ascii="Times New Roman" w:eastAsia="Times New Roman" w:hAnsi="Times New Roman" w:cs="Times New Roman"/>
                          <w:sz w:val="18"/>
                          <w:szCs w:val="20"/>
                        </w:rPr>
                        <w:t>»</w:t>
                      </w:r>
                      <w:r>
                        <w:rPr>
                          <w:rFonts w:ascii="Times New Roman" w:eastAsia="Times New Roman" w:hAnsi="Times New Roman" w:cs="Times New Roman"/>
                          <w:sz w:val="18"/>
                          <w:szCs w:val="20"/>
                        </w:rPr>
                        <w:t>.</w:t>
                      </w:r>
                      <w:r w:rsidRPr="00DA096F">
                        <w:rPr>
                          <w:rFonts w:ascii="Times New Roman" w:eastAsia="Times New Roman" w:hAnsi="Times New Roman" w:cs="Times New Roman"/>
                          <w:sz w:val="18"/>
                          <w:szCs w:val="20"/>
                        </w:rPr>
                        <w:t xml:space="preserve"> </w:t>
                      </w:r>
                    </w:p>
                    <w:p w:rsidR="00702DB0" w:rsidRPr="004F36A0" w:rsidRDefault="00702DB0" w:rsidP="00872C07">
                      <w:pPr>
                        <w:spacing w:after="0" w:line="240" w:lineRule="auto"/>
                        <w:jc w:val="center"/>
                        <w:rPr>
                          <w:rFonts w:ascii="Times New Roman" w:eastAsia="Times New Roman" w:hAnsi="Times New Roman" w:cs="Times New Roman"/>
                        </w:rPr>
                      </w:pPr>
                      <w:r w:rsidRPr="00872C07">
                        <w:rPr>
                          <w:rFonts w:ascii="Times New Roman" w:eastAsia="Times New Roman" w:hAnsi="Times New Roman" w:cs="Times New Roman"/>
                          <w:sz w:val="18"/>
                          <w:szCs w:val="20"/>
                        </w:rPr>
                        <w:t xml:space="preserve"> Проект планировки территории</w:t>
                      </w:r>
                      <w:r>
                        <w:rPr>
                          <w:rFonts w:ascii="Times New Roman" w:eastAsia="Times New Roman" w:hAnsi="Times New Roman" w:cs="Times New Roman"/>
                          <w:sz w:val="18"/>
                          <w:szCs w:val="20"/>
                        </w:rPr>
                        <w:t>.</w:t>
                      </w:r>
                      <w:r w:rsidRPr="00872C07">
                        <w:rPr>
                          <w:rFonts w:ascii="Times New Roman" w:eastAsia="Times New Roman" w:hAnsi="Times New Roman" w:cs="Times New Roman"/>
                          <w:sz w:val="18"/>
                          <w:szCs w:val="20"/>
                        </w:rPr>
                        <w:t xml:space="preserve"> Основная часть</w:t>
                      </w:r>
                      <w:r>
                        <w:rPr>
                          <w:rFonts w:ascii="Times New Roman" w:eastAsia="Times New Roman" w:hAnsi="Times New Roman" w:cs="Times New Roman"/>
                          <w:sz w:val="18"/>
                          <w:szCs w:val="20"/>
                        </w:rPr>
                        <w:t>. Раздел 2</w:t>
                      </w:r>
                    </w:p>
                  </w:txbxContent>
                </v:textbox>
              </v:rect>
              <v:line id="Line 292" o:spid="_x0000_s1120" style="position:absolute;visibility:visible;mso-wrap-style:square" from="8522,15181" to="11515,1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" strokeweight="2pt"/>
              <v:line id="Line 293" o:spid="_x0000_s1121" style="position:absolute;visibility:visible;mso-wrap-style:square" from="8521,15460" to="11514,15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" strokeweight="2pt"/>
              <v:line id="Line 294" o:spid="_x0000_s1122" style="position:absolute;visibility:visible;mso-wrap-style:square" from="10216,14904" to="10218,15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" strokeweight="2pt"/>
              <v:rect id="Rectangle 295" o:spid="_x0000_s1123" style="position:absolute;left:8560;top:14919;width:765;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" filled="f" stroked="f" strokeweight=".25pt">
                <v:textbox inset="1pt,1pt,1pt,1pt">
                  <w:txbxContent>
                    <w:p w:rsidR="00702DB0" w:rsidRPr="00A4239B" w:rsidRDefault="00702DB0" w:rsidP="00872C07">
                      <w:pPr>
                        <w:pStyle w:val="a8"/>
                        <w:jc w:val="center"/>
                        <w:rPr>
                          <w:rFonts w:ascii="Times New Roman" w:hAnsi="Times New Roman"/>
                          <w:sz w:val="18"/>
                        </w:rPr>
                      </w:pPr>
                      <w:r w:rsidRPr="00A4239B">
                        <w:rPr>
                          <w:rFonts w:ascii="Times New Roman" w:hAnsi="Times New Roman"/>
                          <w:sz w:val="18"/>
                        </w:rPr>
                        <w:t>Лит.</w:t>
                      </w:r>
                    </w:p>
                  </w:txbxContent>
                </v:textbox>
              </v:rect>
              <v:rect id="Rectangle 296" o:spid="_x0000_s1124" style="position:absolute;left:10263;top:14919;width:1207;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" filled="f" stroked="f" strokeweight=".25pt">
                <v:textbox inset="1pt,1pt,1pt,1pt">
                  <w:txbxContent>
                    <w:p w:rsidR="00702DB0" w:rsidRPr="00A4239B" w:rsidRDefault="00702DB0" w:rsidP="00872C07">
                      <w:pPr>
                        <w:pStyle w:val="a8"/>
                        <w:jc w:val="center"/>
                        <w:rPr>
                          <w:rFonts w:ascii="Times New Roman" w:hAnsi="Times New Roman"/>
                          <w:sz w:val="18"/>
                        </w:rPr>
                      </w:pPr>
                      <w:r w:rsidRPr="00A4239B">
                        <w:rPr>
                          <w:rFonts w:ascii="Times New Roman" w:hAnsi="Times New Roman"/>
                          <w:sz w:val="18"/>
                        </w:rPr>
                        <w:t>Листов</w:t>
                      </w:r>
                    </w:p>
                  </w:txbxContent>
                </v:textbox>
              </v:rect>
              <v:rect id="Rectangle 297" o:spid="_x0000_s1125" style="position:absolute;left:10270;top:15201;width:1207;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" filled="f" stroked="f" strokeweight=".25pt">
                <v:textbox inset="1pt,1pt,1pt,1pt">
                  <w:txbxContent>
                    <w:p w:rsidR="00702DB0" w:rsidRPr="00351742" w:rsidRDefault="00702DB0" w:rsidP="00872C07">
                      <w:pPr>
                        <w:jc w:val="center"/>
                        <w:rPr>
                          <w:rFonts w:ascii="Times New Roman" w:eastAsia="Times New Roman" w:hAnsi="Times New Roman" w:cs="Times New Roman"/>
                        </w:rPr>
                      </w:pPr>
                    </w:p>
                  </w:txbxContent>
                </v:textbox>
              </v:rect>
              <v:line id="Line 298" o:spid="_x0000_s1126" style="position:absolute;visibility:visible;mso-wrap-style:square" from="8799,15186" to="8800,15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" strokeweight="1pt"/>
              <v:line id="Line 299" o:spid="_x0000_s1127" style="position:absolute;visibility:visible;mso-wrap-style:square" from="9082,15187" to="9083,15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" strokeweight="1pt"/>
              <v:rect id="Rectangle 300" o:spid="_x0000_s1128" style="position:absolute;left:8560;top:15463;width:2910;height: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" filled="f" stroked="f" strokeweight=".25pt">
                <v:textbox inset="1pt,1pt,1pt,1pt">
                  <w:txbxContent>
                    <w:p w:rsidR="00702DB0" w:rsidRPr="00872C07" w:rsidRDefault="00702DB0" w:rsidP="00872C07">
                      <w:pPr>
                        <w:spacing w:after="0" w:line="240" w:lineRule="auto"/>
                        <w:jc w:val="center"/>
                        <w:rPr>
                          <w:rFonts w:ascii="Times New Roman" w:hAnsi="Times New Roman" w:cs="Times New Roman"/>
                          <w:sz w:val="24"/>
                          <w:szCs w:val="28"/>
                        </w:rPr>
                      </w:pPr>
                      <w:r w:rsidRPr="00872C07">
                        <w:rPr>
                          <w:rFonts w:ascii="Times New Roman" w:hAnsi="Times New Roman" w:cs="Times New Roman"/>
                          <w:sz w:val="24"/>
                          <w:szCs w:val="28"/>
                        </w:rPr>
                        <w:t>ООО «Стройпроектнадзор»</w:t>
                      </w:r>
                    </w:p>
                  </w:txbxContent>
                </v:textbox>
              </v:rect>
            </v:group>
          </w:pict>
        </mc:Fallback>
      </mc:AlternateContent>
    </w:r>
  </w:p>
  <w:p w:rsidR="00702DB0" w:rsidRDefault="00702DB0" w:rsidP="00872C07">
    <w:pPr>
      <w:pStyle w:val="a3"/>
      <w:tabs>
        <w:tab w:val="clear" w:pos="9689"/>
        <w:tab w:val="left" w:pos="4956"/>
        <w:tab w:val="left" w:pos="5664"/>
        <w:tab w:val="left" w:pos="6372"/>
        <w:tab w:val="left" w:pos="7080"/>
        <w:tab w:val="left" w:pos="7788"/>
      </w:tabs>
      <w:rPr>
        <w:sz w:val="32"/>
        <w:lang w:val="ru-RU"/>
      </w:rPr>
    </w:pPr>
    <w:r>
      <w:rPr>
        <w:sz w:val="32"/>
        <w:lang w:val="ru-RU"/>
      </w:rPr>
      <w:tab/>
    </w:r>
    <w:r>
      <w:rPr>
        <w:sz w:val="32"/>
        <w:lang w:val="ru-RU"/>
      </w:rPr>
      <w:tab/>
    </w:r>
    <w:r>
      <w:rPr>
        <w:sz w:val="32"/>
        <w:lang w:val="ru-RU"/>
      </w:rPr>
      <w:tab/>
    </w:r>
    <w:r>
      <w:rPr>
        <w:sz w:val="32"/>
        <w:lang w:val="ru-RU"/>
      </w:rPr>
      <w:tab/>
    </w:r>
    <w:r>
      <w:rPr>
        <w:sz w:val="32"/>
        <w:lang w:val="ru-RU"/>
      </w:rPr>
      <w:tab/>
    </w:r>
    <w:r>
      <w:rPr>
        <w:sz w:val="32"/>
        <w:lang w:val="ru-RU"/>
      </w:rPr>
      <w:tab/>
    </w:r>
    <w:r>
      <w:rPr>
        <w:sz w:val="32"/>
        <w:lang w:val="ru-RU"/>
      </w:rPr>
      <w:tab/>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2DB0" w:rsidRPr="00872C07" w:rsidRDefault="00702DB0" w:rsidP="00327EA5">
    <w:pPr>
      <w:pStyle w:val="a3"/>
      <w:ind w:right="326"/>
      <w:jc w:val="center"/>
      <w:rPr>
        <w:sz w:val="32"/>
        <w:lang w:val="ru-RU"/>
      </w:rPr>
    </w:pPr>
  </w:p>
  <w:p w:rsidR="00702DB0" w:rsidRDefault="00702DB0" w:rsidP="00872C07">
    <w:pPr>
      <w:pStyle w:val="a3"/>
      <w:tabs>
        <w:tab w:val="clear" w:pos="9689"/>
        <w:tab w:val="left" w:pos="4956"/>
        <w:tab w:val="left" w:pos="5664"/>
        <w:tab w:val="left" w:pos="6372"/>
        <w:tab w:val="left" w:pos="7080"/>
        <w:tab w:val="left" w:pos="7788"/>
      </w:tabs>
      <w:rPr>
        <w:sz w:val="32"/>
        <w:lang w:val="ru-RU"/>
      </w:rPr>
    </w:pPr>
    <w:r>
      <w:rPr>
        <w:sz w:val="32"/>
        <w:lang w:val="ru-RU"/>
      </w:rPr>
      <w:tab/>
    </w:r>
    <w:r>
      <w:rPr>
        <w:sz w:val="32"/>
        <w:lang w:val="ru-RU"/>
      </w:rPr>
      <w:tab/>
    </w:r>
    <w:r>
      <w:rPr>
        <w:sz w:val="32"/>
        <w:lang w:val="ru-RU"/>
      </w:rPr>
      <w:tab/>
    </w:r>
    <w:r>
      <w:rPr>
        <w:sz w:val="32"/>
        <w:lang w:val="ru-RU"/>
      </w:rPr>
      <w:tab/>
    </w:r>
    <w:r>
      <w:rPr>
        <w:sz w:val="32"/>
        <w:lang w:val="ru-RU"/>
      </w:rPr>
      <w:tab/>
    </w:r>
    <w:r>
      <w:rPr>
        <w:sz w:val="32"/>
        <w:lang w:val="ru-RU"/>
      </w:rPr>
      <w:tab/>
    </w:r>
    <w:r>
      <w:rPr>
        <w:sz w:val="32"/>
        <w:lang w:val="ru-RU"/>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657AF8"/>
    <w:multiLevelType w:val="hybridMultilevel"/>
    <w:tmpl w:val="B8CAC422"/>
    <w:lvl w:ilvl="0" w:tplc="45E6051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15:restartNumberingAfterBreak="0">
    <w:nsid w:val="28FB531D"/>
    <w:multiLevelType w:val="hybridMultilevel"/>
    <w:tmpl w:val="7B003452"/>
    <w:lvl w:ilvl="0" w:tplc="C8A8858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405C"/>
    <w:rsid w:val="00027253"/>
    <w:rsid w:val="000359B6"/>
    <w:rsid w:val="000372F7"/>
    <w:rsid w:val="000647AE"/>
    <w:rsid w:val="00065245"/>
    <w:rsid w:val="00075DA8"/>
    <w:rsid w:val="00075F27"/>
    <w:rsid w:val="0007603E"/>
    <w:rsid w:val="00087732"/>
    <w:rsid w:val="000B3CA4"/>
    <w:rsid w:val="000C0645"/>
    <w:rsid w:val="000D0B1C"/>
    <w:rsid w:val="00114AB9"/>
    <w:rsid w:val="00115336"/>
    <w:rsid w:val="001351E9"/>
    <w:rsid w:val="00146970"/>
    <w:rsid w:val="00151937"/>
    <w:rsid w:val="00151DA1"/>
    <w:rsid w:val="00170811"/>
    <w:rsid w:val="00170FBF"/>
    <w:rsid w:val="00177E1D"/>
    <w:rsid w:val="001923F3"/>
    <w:rsid w:val="0019542C"/>
    <w:rsid w:val="001A3909"/>
    <w:rsid w:val="001A44CB"/>
    <w:rsid w:val="001B5A0D"/>
    <w:rsid w:val="001C6307"/>
    <w:rsid w:val="001D2616"/>
    <w:rsid w:val="001D26B9"/>
    <w:rsid w:val="001E48F1"/>
    <w:rsid w:val="001E76ED"/>
    <w:rsid w:val="001F2B77"/>
    <w:rsid w:val="00210E99"/>
    <w:rsid w:val="00225923"/>
    <w:rsid w:val="00231C6F"/>
    <w:rsid w:val="00235328"/>
    <w:rsid w:val="002438BA"/>
    <w:rsid w:val="002505E3"/>
    <w:rsid w:val="002552F8"/>
    <w:rsid w:val="002606FB"/>
    <w:rsid w:val="002768C9"/>
    <w:rsid w:val="00282E14"/>
    <w:rsid w:val="002B2C9D"/>
    <w:rsid w:val="002C383E"/>
    <w:rsid w:val="002D4A42"/>
    <w:rsid w:val="00306F60"/>
    <w:rsid w:val="003158DF"/>
    <w:rsid w:val="003225C1"/>
    <w:rsid w:val="00327EA5"/>
    <w:rsid w:val="00350183"/>
    <w:rsid w:val="00350F87"/>
    <w:rsid w:val="0036405C"/>
    <w:rsid w:val="00373633"/>
    <w:rsid w:val="0038127A"/>
    <w:rsid w:val="00394669"/>
    <w:rsid w:val="003A3146"/>
    <w:rsid w:val="003D2EC6"/>
    <w:rsid w:val="00415FCE"/>
    <w:rsid w:val="00427D98"/>
    <w:rsid w:val="00427E3F"/>
    <w:rsid w:val="004369F5"/>
    <w:rsid w:val="00451E2F"/>
    <w:rsid w:val="00461211"/>
    <w:rsid w:val="004748CA"/>
    <w:rsid w:val="00487066"/>
    <w:rsid w:val="004A6F6A"/>
    <w:rsid w:val="004B2A6D"/>
    <w:rsid w:val="004B4195"/>
    <w:rsid w:val="004C7F59"/>
    <w:rsid w:val="004D0BD4"/>
    <w:rsid w:val="004F089E"/>
    <w:rsid w:val="004F6303"/>
    <w:rsid w:val="004F70E2"/>
    <w:rsid w:val="005027EB"/>
    <w:rsid w:val="0051010B"/>
    <w:rsid w:val="00516DFF"/>
    <w:rsid w:val="00543581"/>
    <w:rsid w:val="00555A6C"/>
    <w:rsid w:val="00561847"/>
    <w:rsid w:val="005618D1"/>
    <w:rsid w:val="00572505"/>
    <w:rsid w:val="00575572"/>
    <w:rsid w:val="00575A6D"/>
    <w:rsid w:val="00581AC7"/>
    <w:rsid w:val="00585669"/>
    <w:rsid w:val="005A64B9"/>
    <w:rsid w:val="005B5448"/>
    <w:rsid w:val="005C7529"/>
    <w:rsid w:val="005E3C50"/>
    <w:rsid w:val="00606B2F"/>
    <w:rsid w:val="00627D55"/>
    <w:rsid w:val="006307FC"/>
    <w:rsid w:val="00657BBB"/>
    <w:rsid w:val="00660EE6"/>
    <w:rsid w:val="0067065B"/>
    <w:rsid w:val="00676CAB"/>
    <w:rsid w:val="00677851"/>
    <w:rsid w:val="0068489A"/>
    <w:rsid w:val="00690E56"/>
    <w:rsid w:val="006B02C3"/>
    <w:rsid w:val="006B6BBC"/>
    <w:rsid w:val="006D03DE"/>
    <w:rsid w:val="006E04F1"/>
    <w:rsid w:val="006F45FE"/>
    <w:rsid w:val="006F4FE3"/>
    <w:rsid w:val="00702DB0"/>
    <w:rsid w:val="00730969"/>
    <w:rsid w:val="00734509"/>
    <w:rsid w:val="00754452"/>
    <w:rsid w:val="0077333E"/>
    <w:rsid w:val="00786065"/>
    <w:rsid w:val="007A0F4D"/>
    <w:rsid w:val="007A16EF"/>
    <w:rsid w:val="007A40BE"/>
    <w:rsid w:val="007B0F32"/>
    <w:rsid w:val="007B510C"/>
    <w:rsid w:val="007C1DBA"/>
    <w:rsid w:val="007C4F59"/>
    <w:rsid w:val="007E2605"/>
    <w:rsid w:val="007E40B1"/>
    <w:rsid w:val="007F67F0"/>
    <w:rsid w:val="008063C0"/>
    <w:rsid w:val="00833AC3"/>
    <w:rsid w:val="00842CA0"/>
    <w:rsid w:val="00843F5E"/>
    <w:rsid w:val="00854705"/>
    <w:rsid w:val="0086046C"/>
    <w:rsid w:val="0087256B"/>
    <w:rsid w:val="00872C07"/>
    <w:rsid w:val="00877ADE"/>
    <w:rsid w:val="008853BC"/>
    <w:rsid w:val="00890AC6"/>
    <w:rsid w:val="00892081"/>
    <w:rsid w:val="008B03E9"/>
    <w:rsid w:val="008B6713"/>
    <w:rsid w:val="008D0F6B"/>
    <w:rsid w:val="008E3B86"/>
    <w:rsid w:val="00906F4C"/>
    <w:rsid w:val="009237CC"/>
    <w:rsid w:val="00926284"/>
    <w:rsid w:val="009421E5"/>
    <w:rsid w:val="00944003"/>
    <w:rsid w:val="00944480"/>
    <w:rsid w:val="0096234A"/>
    <w:rsid w:val="0096757B"/>
    <w:rsid w:val="009807DB"/>
    <w:rsid w:val="00983312"/>
    <w:rsid w:val="00984BCD"/>
    <w:rsid w:val="0099288C"/>
    <w:rsid w:val="009975E4"/>
    <w:rsid w:val="009A1321"/>
    <w:rsid w:val="009B1717"/>
    <w:rsid w:val="009C5803"/>
    <w:rsid w:val="009E5518"/>
    <w:rsid w:val="009F5ACF"/>
    <w:rsid w:val="00A07225"/>
    <w:rsid w:val="00A26A94"/>
    <w:rsid w:val="00A33536"/>
    <w:rsid w:val="00A56774"/>
    <w:rsid w:val="00A763B5"/>
    <w:rsid w:val="00A927A6"/>
    <w:rsid w:val="00A93BC4"/>
    <w:rsid w:val="00AD2143"/>
    <w:rsid w:val="00AD4EE8"/>
    <w:rsid w:val="00AF34AD"/>
    <w:rsid w:val="00B12769"/>
    <w:rsid w:val="00B413AB"/>
    <w:rsid w:val="00B53116"/>
    <w:rsid w:val="00B57BEF"/>
    <w:rsid w:val="00B81080"/>
    <w:rsid w:val="00B95CBC"/>
    <w:rsid w:val="00B9675F"/>
    <w:rsid w:val="00BB612E"/>
    <w:rsid w:val="00BF5F8F"/>
    <w:rsid w:val="00C300F1"/>
    <w:rsid w:val="00C428F9"/>
    <w:rsid w:val="00C5374C"/>
    <w:rsid w:val="00C559E5"/>
    <w:rsid w:val="00C66F78"/>
    <w:rsid w:val="00C7788E"/>
    <w:rsid w:val="00C82730"/>
    <w:rsid w:val="00C976C4"/>
    <w:rsid w:val="00CA62C2"/>
    <w:rsid w:val="00CC01C0"/>
    <w:rsid w:val="00CC0210"/>
    <w:rsid w:val="00CF0343"/>
    <w:rsid w:val="00CF6161"/>
    <w:rsid w:val="00D050FB"/>
    <w:rsid w:val="00D30F9C"/>
    <w:rsid w:val="00D366E7"/>
    <w:rsid w:val="00D466DC"/>
    <w:rsid w:val="00D5261E"/>
    <w:rsid w:val="00D572C5"/>
    <w:rsid w:val="00D66A79"/>
    <w:rsid w:val="00D704AD"/>
    <w:rsid w:val="00D767BC"/>
    <w:rsid w:val="00D808E6"/>
    <w:rsid w:val="00D84FA2"/>
    <w:rsid w:val="00DA096F"/>
    <w:rsid w:val="00DA59E5"/>
    <w:rsid w:val="00DC581D"/>
    <w:rsid w:val="00DE5EE3"/>
    <w:rsid w:val="00DF6F91"/>
    <w:rsid w:val="00E0540E"/>
    <w:rsid w:val="00E107FA"/>
    <w:rsid w:val="00E15AAB"/>
    <w:rsid w:val="00E16A5D"/>
    <w:rsid w:val="00E178FC"/>
    <w:rsid w:val="00E27622"/>
    <w:rsid w:val="00E40D0F"/>
    <w:rsid w:val="00E50732"/>
    <w:rsid w:val="00E53506"/>
    <w:rsid w:val="00E67FBE"/>
    <w:rsid w:val="00E7361F"/>
    <w:rsid w:val="00E820C7"/>
    <w:rsid w:val="00ED4343"/>
    <w:rsid w:val="00ED4FE4"/>
    <w:rsid w:val="00ED526F"/>
    <w:rsid w:val="00ED6120"/>
    <w:rsid w:val="00EE0CF4"/>
    <w:rsid w:val="00F06D6F"/>
    <w:rsid w:val="00F4589E"/>
    <w:rsid w:val="00F73324"/>
    <w:rsid w:val="00F81D76"/>
    <w:rsid w:val="00F8421E"/>
    <w:rsid w:val="00FA5D1F"/>
    <w:rsid w:val="00FF60AD"/>
    <w:rsid w:val="00FF67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763E968"/>
  <w15:docId w15:val="{5F625A5D-6ED4-4F43-B33B-A541A81D6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8E3B8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E3B86"/>
    <w:rPr>
      <w:rFonts w:asciiTheme="majorHAnsi" w:eastAsiaTheme="majorEastAsia" w:hAnsiTheme="majorHAnsi" w:cstheme="majorBidi"/>
      <w:color w:val="2E74B5" w:themeColor="accent1" w:themeShade="BF"/>
      <w:sz w:val="32"/>
      <w:szCs w:val="32"/>
    </w:rPr>
  </w:style>
  <w:style w:type="paragraph" w:styleId="a3">
    <w:name w:val="header"/>
    <w:aliases w:val="I.L.T.,ITTHEADER,h,Header1"/>
    <w:basedOn w:val="a"/>
    <w:link w:val="a4"/>
    <w:rsid w:val="0036405C"/>
    <w:pPr>
      <w:tabs>
        <w:tab w:val="center" w:pos="4844"/>
        <w:tab w:val="right" w:pos="9689"/>
      </w:tabs>
      <w:spacing w:after="0" w:line="240" w:lineRule="auto"/>
    </w:pPr>
    <w:rPr>
      <w:rFonts w:ascii="Times New Roman" w:eastAsia="Times New Roman" w:hAnsi="Times New Roman" w:cs="Times New Roman"/>
      <w:sz w:val="24"/>
      <w:szCs w:val="24"/>
      <w:lang w:val="en-US"/>
    </w:rPr>
  </w:style>
  <w:style w:type="character" w:customStyle="1" w:styleId="a4">
    <w:name w:val="Верхний колонтитул Знак"/>
    <w:aliases w:val="I.L.T. Знак,ITTHEADER Знак,h Знак,Header1 Знак"/>
    <w:basedOn w:val="a0"/>
    <w:link w:val="a3"/>
    <w:rsid w:val="0036405C"/>
    <w:rPr>
      <w:rFonts w:ascii="Times New Roman" w:eastAsia="Times New Roman" w:hAnsi="Times New Roman" w:cs="Times New Roman"/>
      <w:sz w:val="24"/>
      <w:szCs w:val="24"/>
      <w:lang w:val="en-US"/>
    </w:rPr>
  </w:style>
  <w:style w:type="paragraph" w:styleId="a5">
    <w:name w:val="footer"/>
    <w:basedOn w:val="a"/>
    <w:link w:val="a6"/>
    <w:uiPriority w:val="99"/>
    <w:rsid w:val="0036405C"/>
    <w:pPr>
      <w:tabs>
        <w:tab w:val="center" w:pos="4844"/>
        <w:tab w:val="right" w:pos="9689"/>
      </w:tabs>
      <w:spacing w:after="0" w:line="240" w:lineRule="auto"/>
    </w:pPr>
    <w:rPr>
      <w:rFonts w:ascii="Times New Roman" w:eastAsia="Times New Roman" w:hAnsi="Times New Roman" w:cs="Times New Roman"/>
      <w:sz w:val="24"/>
      <w:szCs w:val="24"/>
      <w:lang w:val="en-US"/>
    </w:rPr>
  </w:style>
  <w:style w:type="character" w:customStyle="1" w:styleId="a6">
    <w:name w:val="Нижний колонтитул Знак"/>
    <w:basedOn w:val="a0"/>
    <w:link w:val="a5"/>
    <w:uiPriority w:val="99"/>
    <w:rsid w:val="0036405C"/>
    <w:rPr>
      <w:rFonts w:ascii="Times New Roman" w:eastAsia="Times New Roman" w:hAnsi="Times New Roman" w:cs="Times New Roman"/>
      <w:sz w:val="24"/>
      <w:szCs w:val="24"/>
      <w:lang w:val="en-US"/>
    </w:rPr>
  </w:style>
  <w:style w:type="paragraph" w:customStyle="1" w:styleId="a7">
    <w:name w:val="ТИТУЛ"/>
    <w:basedOn w:val="a"/>
    <w:rsid w:val="0036405C"/>
    <w:pPr>
      <w:suppressAutoHyphens/>
      <w:spacing w:after="40" w:line="480" w:lineRule="auto"/>
      <w:jc w:val="center"/>
    </w:pPr>
    <w:rPr>
      <w:rFonts w:ascii="Times New Roman" w:eastAsia="Times New Roman" w:hAnsi="Times New Roman" w:cs="Times New Roman"/>
      <w:b/>
      <w:sz w:val="32"/>
      <w:szCs w:val="24"/>
      <w:lang w:eastAsia="ar-SA"/>
    </w:rPr>
  </w:style>
  <w:style w:type="paragraph" w:customStyle="1" w:styleId="a8">
    <w:name w:val="Чертежный"/>
    <w:link w:val="a9"/>
    <w:rsid w:val="00872C07"/>
    <w:pPr>
      <w:spacing w:after="0" w:line="240" w:lineRule="auto"/>
      <w:jc w:val="both"/>
    </w:pPr>
    <w:rPr>
      <w:rFonts w:ascii="ISOCPEUR" w:eastAsia="Times New Roman" w:hAnsi="ISOCPEUR" w:cs="Times New Roman"/>
      <w:i/>
      <w:sz w:val="28"/>
      <w:szCs w:val="20"/>
      <w:lang w:val="uk-UA" w:eastAsia="ru-RU"/>
    </w:rPr>
  </w:style>
  <w:style w:type="character" w:customStyle="1" w:styleId="a9">
    <w:name w:val="Чертежный Знак"/>
    <w:link w:val="a8"/>
    <w:rsid w:val="00872C07"/>
    <w:rPr>
      <w:rFonts w:ascii="ISOCPEUR" w:eastAsia="Times New Roman" w:hAnsi="ISOCPEUR" w:cs="Times New Roman"/>
      <w:i/>
      <w:sz w:val="28"/>
      <w:szCs w:val="20"/>
      <w:lang w:val="uk-UA" w:eastAsia="ru-RU"/>
    </w:rPr>
  </w:style>
  <w:style w:type="paragraph" w:customStyle="1" w:styleId="11">
    <w:name w:val="Стиль1"/>
    <w:basedOn w:val="a"/>
    <w:rsid w:val="00872C07"/>
    <w:pPr>
      <w:spacing w:after="0" w:line="360" w:lineRule="auto"/>
      <w:ind w:left="907" w:right="170" w:firstLine="680"/>
      <w:jc w:val="both"/>
    </w:pPr>
    <w:rPr>
      <w:rFonts w:ascii="Arial" w:eastAsia="Times New Roman" w:hAnsi="Arial" w:cs="Arial"/>
      <w:sz w:val="24"/>
      <w:szCs w:val="24"/>
      <w:lang w:val="en-US" w:eastAsia="ru-RU"/>
    </w:rPr>
  </w:style>
  <w:style w:type="paragraph" w:customStyle="1" w:styleId="aa">
    <w:name w:val="Содержимое табл. состава проекта"/>
    <w:basedOn w:val="a"/>
    <w:qFormat/>
    <w:rsid w:val="00872C07"/>
    <w:pPr>
      <w:framePr w:wrap="around" w:vAnchor="page" w:hAnchor="margin" w:xAlign="center" w:y="302"/>
      <w:spacing w:after="0" w:line="454" w:lineRule="exact"/>
      <w:ind w:left="-11" w:right="-28"/>
      <w:contextualSpacing/>
    </w:pPr>
    <w:rPr>
      <w:rFonts w:ascii="GOST type B" w:hAnsi="GOST type B"/>
      <w:noProof/>
      <w:sz w:val="24"/>
    </w:rPr>
  </w:style>
  <w:style w:type="paragraph" w:styleId="12">
    <w:name w:val="toc 1"/>
    <w:basedOn w:val="a"/>
    <w:next w:val="a"/>
    <w:autoRedefine/>
    <w:uiPriority w:val="39"/>
    <w:qFormat/>
    <w:rsid w:val="00D84FA2"/>
    <w:pPr>
      <w:tabs>
        <w:tab w:val="left" w:pos="284"/>
        <w:tab w:val="right" w:leader="dot" w:pos="9353"/>
      </w:tabs>
      <w:spacing w:after="0" w:line="276" w:lineRule="auto"/>
      <w:ind w:left="284" w:right="284"/>
      <w:jc w:val="both"/>
    </w:pPr>
    <w:rPr>
      <w:rFonts w:ascii="Times New Roman" w:eastAsia="Times New Roman" w:hAnsi="Times New Roman" w:cs="Times New Roman"/>
      <w:bCs/>
      <w:noProof/>
      <w:sz w:val="24"/>
      <w:szCs w:val="24"/>
      <w:lang w:eastAsia="ru-RU"/>
    </w:rPr>
  </w:style>
  <w:style w:type="paragraph" w:styleId="2">
    <w:name w:val="toc 2"/>
    <w:basedOn w:val="a"/>
    <w:next w:val="a"/>
    <w:autoRedefine/>
    <w:uiPriority w:val="39"/>
    <w:qFormat/>
    <w:rsid w:val="008E3B86"/>
    <w:pPr>
      <w:tabs>
        <w:tab w:val="left" w:pos="960"/>
        <w:tab w:val="right" w:leader="dot" w:pos="10196"/>
      </w:tabs>
      <w:spacing w:after="0" w:line="360" w:lineRule="auto"/>
      <w:ind w:left="993" w:hanging="709"/>
    </w:pPr>
    <w:rPr>
      <w:rFonts w:ascii="Times New Roman" w:eastAsia="Times New Roman" w:hAnsi="Times New Roman" w:cs="Times New Roman"/>
      <w:iCs/>
      <w:noProof/>
      <w:sz w:val="24"/>
      <w:szCs w:val="24"/>
      <w:lang w:eastAsia="ru-RU"/>
    </w:rPr>
  </w:style>
  <w:style w:type="character" w:styleId="ab">
    <w:name w:val="Hyperlink"/>
    <w:uiPriority w:val="99"/>
    <w:rsid w:val="008E3B86"/>
    <w:rPr>
      <w:color w:val="0000FF"/>
      <w:u w:val="single"/>
    </w:rPr>
  </w:style>
  <w:style w:type="paragraph" w:styleId="ac">
    <w:name w:val="TOC Heading"/>
    <w:basedOn w:val="a"/>
    <w:next w:val="a"/>
    <w:uiPriority w:val="39"/>
    <w:qFormat/>
    <w:rsid w:val="008E3B86"/>
    <w:pPr>
      <w:spacing w:after="60" w:line="360" w:lineRule="auto"/>
      <w:ind w:left="142" w:right="170" w:firstLine="567"/>
      <w:jc w:val="center"/>
    </w:pPr>
    <w:rPr>
      <w:rFonts w:ascii="Times New Roman" w:eastAsia="Times New Roman" w:hAnsi="Times New Roman" w:cs="Times New Roman"/>
      <w:sz w:val="24"/>
      <w:szCs w:val="24"/>
      <w:lang w:val="x-none" w:eastAsia="x-none"/>
    </w:rPr>
  </w:style>
  <w:style w:type="paragraph" w:styleId="ad">
    <w:name w:val="List Paragraph"/>
    <w:basedOn w:val="a"/>
    <w:uiPriority w:val="34"/>
    <w:qFormat/>
    <w:rsid w:val="001923F3"/>
    <w:pPr>
      <w:ind w:left="720"/>
      <w:contextualSpacing/>
    </w:pPr>
  </w:style>
  <w:style w:type="table" w:styleId="ae">
    <w:name w:val="Table Grid"/>
    <w:basedOn w:val="a1"/>
    <w:uiPriority w:val="39"/>
    <w:rsid w:val="00D366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EE0CF4"/>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EE0CF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208328">
      <w:bodyDiv w:val="1"/>
      <w:marLeft w:val="0"/>
      <w:marRight w:val="0"/>
      <w:marTop w:val="0"/>
      <w:marBottom w:val="0"/>
      <w:divBdr>
        <w:top w:val="none" w:sz="0" w:space="0" w:color="auto"/>
        <w:left w:val="none" w:sz="0" w:space="0" w:color="auto"/>
        <w:bottom w:val="none" w:sz="0" w:space="0" w:color="auto"/>
        <w:right w:val="none" w:sz="0" w:space="0" w:color="auto"/>
      </w:divBdr>
    </w:div>
    <w:div w:id="86267095">
      <w:bodyDiv w:val="1"/>
      <w:marLeft w:val="0"/>
      <w:marRight w:val="0"/>
      <w:marTop w:val="0"/>
      <w:marBottom w:val="0"/>
      <w:divBdr>
        <w:top w:val="none" w:sz="0" w:space="0" w:color="auto"/>
        <w:left w:val="none" w:sz="0" w:space="0" w:color="auto"/>
        <w:bottom w:val="none" w:sz="0" w:space="0" w:color="auto"/>
        <w:right w:val="none" w:sz="0" w:space="0" w:color="auto"/>
      </w:divBdr>
    </w:div>
    <w:div w:id="121657605">
      <w:bodyDiv w:val="1"/>
      <w:marLeft w:val="0"/>
      <w:marRight w:val="0"/>
      <w:marTop w:val="0"/>
      <w:marBottom w:val="0"/>
      <w:divBdr>
        <w:top w:val="none" w:sz="0" w:space="0" w:color="auto"/>
        <w:left w:val="none" w:sz="0" w:space="0" w:color="auto"/>
        <w:bottom w:val="none" w:sz="0" w:space="0" w:color="auto"/>
        <w:right w:val="none" w:sz="0" w:space="0" w:color="auto"/>
      </w:divBdr>
    </w:div>
    <w:div w:id="314143764">
      <w:bodyDiv w:val="1"/>
      <w:marLeft w:val="0"/>
      <w:marRight w:val="0"/>
      <w:marTop w:val="0"/>
      <w:marBottom w:val="0"/>
      <w:divBdr>
        <w:top w:val="none" w:sz="0" w:space="0" w:color="auto"/>
        <w:left w:val="none" w:sz="0" w:space="0" w:color="auto"/>
        <w:bottom w:val="none" w:sz="0" w:space="0" w:color="auto"/>
        <w:right w:val="none" w:sz="0" w:space="0" w:color="auto"/>
      </w:divBdr>
    </w:div>
    <w:div w:id="463349400">
      <w:bodyDiv w:val="1"/>
      <w:marLeft w:val="0"/>
      <w:marRight w:val="0"/>
      <w:marTop w:val="0"/>
      <w:marBottom w:val="0"/>
      <w:divBdr>
        <w:top w:val="none" w:sz="0" w:space="0" w:color="auto"/>
        <w:left w:val="none" w:sz="0" w:space="0" w:color="auto"/>
        <w:bottom w:val="none" w:sz="0" w:space="0" w:color="auto"/>
        <w:right w:val="none" w:sz="0" w:space="0" w:color="auto"/>
      </w:divBdr>
    </w:div>
    <w:div w:id="615865945">
      <w:bodyDiv w:val="1"/>
      <w:marLeft w:val="0"/>
      <w:marRight w:val="0"/>
      <w:marTop w:val="0"/>
      <w:marBottom w:val="0"/>
      <w:divBdr>
        <w:top w:val="none" w:sz="0" w:space="0" w:color="auto"/>
        <w:left w:val="none" w:sz="0" w:space="0" w:color="auto"/>
        <w:bottom w:val="none" w:sz="0" w:space="0" w:color="auto"/>
        <w:right w:val="none" w:sz="0" w:space="0" w:color="auto"/>
      </w:divBdr>
    </w:div>
    <w:div w:id="740564076">
      <w:bodyDiv w:val="1"/>
      <w:marLeft w:val="0"/>
      <w:marRight w:val="0"/>
      <w:marTop w:val="0"/>
      <w:marBottom w:val="0"/>
      <w:divBdr>
        <w:top w:val="none" w:sz="0" w:space="0" w:color="auto"/>
        <w:left w:val="none" w:sz="0" w:space="0" w:color="auto"/>
        <w:bottom w:val="none" w:sz="0" w:space="0" w:color="auto"/>
        <w:right w:val="none" w:sz="0" w:space="0" w:color="auto"/>
      </w:divBdr>
    </w:div>
    <w:div w:id="763771335">
      <w:bodyDiv w:val="1"/>
      <w:marLeft w:val="0"/>
      <w:marRight w:val="0"/>
      <w:marTop w:val="0"/>
      <w:marBottom w:val="0"/>
      <w:divBdr>
        <w:top w:val="none" w:sz="0" w:space="0" w:color="auto"/>
        <w:left w:val="none" w:sz="0" w:space="0" w:color="auto"/>
        <w:bottom w:val="none" w:sz="0" w:space="0" w:color="auto"/>
        <w:right w:val="none" w:sz="0" w:space="0" w:color="auto"/>
      </w:divBdr>
    </w:div>
    <w:div w:id="807941558">
      <w:bodyDiv w:val="1"/>
      <w:marLeft w:val="0"/>
      <w:marRight w:val="0"/>
      <w:marTop w:val="0"/>
      <w:marBottom w:val="0"/>
      <w:divBdr>
        <w:top w:val="none" w:sz="0" w:space="0" w:color="auto"/>
        <w:left w:val="none" w:sz="0" w:space="0" w:color="auto"/>
        <w:bottom w:val="none" w:sz="0" w:space="0" w:color="auto"/>
        <w:right w:val="none" w:sz="0" w:space="0" w:color="auto"/>
      </w:divBdr>
    </w:div>
    <w:div w:id="913394977">
      <w:bodyDiv w:val="1"/>
      <w:marLeft w:val="0"/>
      <w:marRight w:val="0"/>
      <w:marTop w:val="0"/>
      <w:marBottom w:val="0"/>
      <w:divBdr>
        <w:top w:val="none" w:sz="0" w:space="0" w:color="auto"/>
        <w:left w:val="none" w:sz="0" w:space="0" w:color="auto"/>
        <w:bottom w:val="none" w:sz="0" w:space="0" w:color="auto"/>
        <w:right w:val="none" w:sz="0" w:space="0" w:color="auto"/>
      </w:divBdr>
    </w:div>
    <w:div w:id="1071390041">
      <w:bodyDiv w:val="1"/>
      <w:marLeft w:val="0"/>
      <w:marRight w:val="0"/>
      <w:marTop w:val="0"/>
      <w:marBottom w:val="0"/>
      <w:divBdr>
        <w:top w:val="none" w:sz="0" w:space="0" w:color="auto"/>
        <w:left w:val="none" w:sz="0" w:space="0" w:color="auto"/>
        <w:bottom w:val="none" w:sz="0" w:space="0" w:color="auto"/>
        <w:right w:val="none" w:sz="0" w:space="0" w:color="auto"/>
      </w:divBdr>
    </w:div>
    <w:div w:id="1263950853">
      <w:bodyDiv w:val="1"/>
      <w:marLeft w:val="0"/>
      <w:marRight w:val="0"/>
      <w:marTop w:val="0"/>
      <w:marBottom w:val="0"/>
      <w:divBdr>
        <w:top w:val="none" w:sz="0" w:space="0" w:color="auto"/>
        <w:left w:val="none" w:sz="0" w:space="0" w:color="auto"/>
        <w:bottom w:val="none" w:sz="0" w:space="0" w:color="auto"/>
        <w:right w:val="none" w:sz="0" w:space="0" w:color="auto"/>
      </w:divBdr>
    </w:div>
    <w:div w:id="1315183835">
      <w:bodyDiv w:val="1"/>
      <w:marLeft w:val="0"/>
      <w:marRight w:val="0"/>
      <w:marTop w:val="0"/>
      <w:marBottom w:val="0"/>
      <w:divBdr>
        <w:top w:val="none" w:sz="0" w:space="0" w:color="auto"/>
        <w:left w:val="none" w:sz="0" w:space="0" w:color="auto"/>
        <w:bottom w:val="none" w:sz="0" w:space="0" w:color="auto"/>
        <w:right w:val="none" w:sz="0" w:space="0" w:color="auto"/>
      </w:divBdr>
    </w:div>
    <w:div w:id="1327630738">
      <w:bodyDiv w:val="1"/>
      <w:marLeft w:val="0"/>
      <w:marRight w:val="0"/>
      <w:marTop w:val="0"/>
      <w:marBottom w:val="0"/>
      <w:divBdr>
        <w:top w:val="none" w:sz="0" w:space="0" w:color="auto"/>
        <w:left w:val="none" w:sz="0" w:space="0" w:color="auto"/>
        <w:bottom w:val="none" w:sz="0" w:space="0" w:color="auto"/>
        <w:right w:val="none" w:sz="0" w:space="0" w:color="auto"/>
      </w:divBdr>
    </w:div>
    <w:div w:id="1355957334">
      <w:bodyDiv w:val="1"/>
      <w:marLeft w:val="0"/>
      <w:marRight w:val="0"/>
      <w:marTop w:val="0"/>
      <w:marBottom w:val="0"/>
      <w:divBdr>
        <w:top w:val="none" w:sz="0" w:space="0" w:color="auto"/>
        <w:left w:val="none" w:sz="0" w:space="0" w:color="auto"/>
        <w:bottom w:val="none" w:sz="0" w:space="0" w:color="auto"/>
        <w:right w:val="none" w:sz="0" w:space="0" w:color="auto"/>
      </w:divBdr>
    </w:div>
    <w:div w:id="1464999027">
      <w:bodyDiv w:val="1"/>
      <w:marLeft w:val="0"/>
      <w:marRight w:val="0"/>
      <w:marTop w:val="0"/>
      <w:marBottom w:val="0"/>
      <w:divBdr>
        <w:top w:val="none" w:sz="0" w:space="0" w:color="auto"/>
        <w:left w:val="none" w:sz="0" w:space="0" w:color="auto"/>
        <w:bottom w:val="none" w:sz="0" w:space="0" w:color="auto"/>
        <w:right w:val="none" w:sz="0" w:space="0" w:color="auto"/>
      </w:divBdr>
    </w:div>
    <w:div w:id="1515991588">
      <w:bodyDiv w:val="1"/>
      <w:marLeft w:val="0"/>
      <w:marRight w:val="0"/>
      <w:marTop w:val="0"/>
      <w:marBottom w:val="0"/>
      <w:divBdr>
        <w:top w:val="none" w:sz="0" w:space="0" w:color="auto"/>
        <w:left w:val="none" w:sz="0" w:space="0" w:color="auto"/>
        <w:bottom w:val="none" w:sz="0" w:space="0" w:color="auto"/>
        <w:right w:val="none" w:sz="0" w:space="0" w:color="auto"/>
      </w:divBdr>
    </w:div>
    <w:div w:id="1561742657">
      <w:bodyDiv w:val="1"/>
      <w:marLeft w:val="0"/>
      <w:marRight w:val="0"/>
      <w:marTop w:val="0"/>
      <w:marBottom w:val="0"/>
      <w:divBdr>
        <w:top w:val="none" w:sz="0" w:space="0" w:color="auto"/>
        <w:left w:val="none" w:sz="0" w:space="0" w:color="auto"/>
        <w:bottom w:val="none" w:sz="0" w:space="0" w:color="auto"/>
        <w:right w:val="none" w:sz="0" w:space="0" w:color="auto"/>
      </w:divBdr>
    </w:div>
    <w:div w:id="1655144356">
      <w:bodyDiv w:val="1"/>
      <w:marLeft w:val="0"/>
      <w:marRight w:val="0"/>
      <w:marTop w:val="0"/>
      <w:marBottom w:val="0"/>
      <w:divBdr>
        <w:top w:val="none" w:sz="0" w:space="0" w:color="auto"/>
        <w:left w:val="none" w:sz="0" w:space="0" w:color="auto"/>
        <w:bottom w:val="none" w:sz="0" w:space="0" w:color="auto"/>
        <w:right w:val="none" w:sz="0" w:space="0" w:color="auto"/>
      </w:divBdr>
    </w:div>
    <w:div w:id="1718696869">
      <w:bodyDiv w:val="1"/>
      <w:marLeft w:val="0"/>
      <w:marRight w:val="0"/>
      <w:marTop w:val="0"/>
      <w:marBottom w:val="0"/>
      <w:divBdr>
        <w:top w:val="none" w:sz="0" w:space="0" w:color="auto"/>
        <w:left w:val="none" w:sz="0" w:space="0" w:color="auto"/>
        <w:bottom w:val="none" w:sz="0" w:space="0" w:color="auto"/>
        <w:right w:val="none" w:sz="0" w:space="0" w:color="auto"/>
      </w:divBdr>
    </w:div>
    <w:div w:id="1843160619">
      <w:bodyDiv w:val="1"/>
      <w:marLeft w:val="0"/>
      <w:marRight w:val="0"/>
      <w:marTop w:val="0"/>
      <w:marBottom w:val="0"/>
      <w:divBdr>
        <w:top w:val="none" w:sz="0" w:space="0" w:color="auto"/>
        <w:left w:val="none" w:sz="0" w:space="0" w:color="auto"/>
        <w:bottom w:val="none" w:sz="0" w:space="0" w:color="auto"/>
        <w:right w:val="none" w:sz="0" w:space="0" w:color="auto"/>
      </w:divBdr>
    </w:div>
    <w:div w:id="1881626836">
      <w:bodyDiv w:val="1"/>
      <w:marLeft w:val="0"/>
      <w:marRight w:val="0"/>
      <w:marTop w:val="0"/>
      <w:marBottom w:val="0"/>
      <w:divBdr>
        <w:top w:val="none" w:sz="0" w:space="0" w:color="auto"/>
        <w:left w:val="none" w:sz="0" w:space="0" w:color="auto"/>
        <w:bottom w:val="none" w:sz="0" w:space="0" w:color="auto"/>
        <w:right w:val="none" w:sz="0" w:space="0" w:color="auto"/>
      </w:divBdr>
    </w:div>
    <w:div w:id="2003241297">
      <w:bodyDiv w:val="1"/>
      <w:marLeft w:val="0"/>
      <w:marRight w:val="0"/>
      <w:marTop w:val="0"/>
      <w:marBottom w:val="0"/>
      <w:divBdr>
        <w:top w:val="none" w:sz="0" w:space="0" w:color="auto"/>
        <w:left w:val="none" w:sz="0" w:space="0" w:color="auto"/>
        <w:bottom w:val="none" w:sz="0" w:space="0" w:color="auto"/>
        <w:right w:val="none" w:sz="0" w:space="0" w:color="auto"/>
      </w:divBdr>
    </w:div>
    <w:div w:id="2053995544">
      <w:bodyDiv w:val="1"/>
      <w:marLeft w:val="0"/>
      <w:marRight w:val="0"/>
      <w:marTop w:val="0"/>
      <w:marBottom w:val="0"/>
      <w:divBdr>
        <w:top w:val="none" w:sz="0" w:space="0" w:color="auto"/>
        <w:left w:val="none" w:sz="0" w:space="0" w:color="auto"/>
        <w:bottom w:val="none" w:sz="0" w:space="0" w:color="auto"/>
        <w:right w:val="none" w:sz="0" w:space="0" w:color="auto"/>
      </w:divBdr>
    </w:div>
    <w:div w:id="2085032797">
      <w:bodyDiv w:val="1"/>
      <w:marLeft w:val="0"/>
      <w:marRight w:val="0"/>
      <w:marTop w:val="0"/>
      <w:marBottom w:val="0"/>
      <w:divBdr>
        <w:top w:val="none" w:sz="0" w:space="0" w:color="auto"/>
        <w:left w:val="none" w:sz="0" w:space="0" w:color="auto"/>
        <w:bottom w:val="none" w:sz="0" w:space="0" w:color="auto"/>
        <w:right w:val="none" w:sz="0" w:space="0" w:color="auto"/>
      </w:divBdr>
    </w:div>
    <w:div w:id="2126389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hyperlink" Target="https://ru.wikipedia.org/wiki/%D0%90%D0%BB%D1%8C%D0%BC%D0%B5%D1%82%D1%8C%D0%B5%D0%B2%D1%81%D0%BA%D0%B8%D0%B9_%D1%80%D0%B0%D0%B9%D0%BE%D0%BD" TargetMode="External"/><Relationship Id="rId26" Type="http://schemas.openxmlformats.org/officeDocument/2006/relationships/image" Target="media/image6.emf"/><Relationship Id="rId3" Type="http://schemas.openxmlformats.org/officeDocument/2006/relationships/styles" Target="styles.xml"/><Relationship Id="rId21" Type="http://schemas.openxmlformats.org/officeDocument/2006/relationships/header" Target="header3.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ru.wikipedia.org/wiki/%D0%A2%D1%83%D0%BA%D0%B0%D0%B5%D0%B2%D1%81%D0%BA%D0%B8%D0%B9_%D1%80%D0%B0%D0%B9%D0%BE%D0%BD" TargetMode="External"/><Relationship Id="rId25" Type="http://schemas.openxmlformats.org/officeDocument/2006/relationships/image" Target="media/image5.emf"/><Relationship Id="rId33"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hyperlink" Target="https://ru.wikipedia.org/wiki/%D0%9C%D0%B0%D0%BC%D0%B0%D0%B4%D1%8B%D1%88%D1%81%D0%BA%D0%B8%D0%B9_%D1%80%D0%B0%D0%B9%D0%BE%D0%BD" TargetMode="External"/><Relationship Id="rId20" Type="http://schemas.openxmlformats.org/officeDocument/2006/relationships/hyperlink" Target="https://ru.wikipedia.org/wiki/%D0%A7%D0%B8%D1%81%D1%82%D0%BE%D0%BF%D0%BE%D0%BB%D1%8C%D1%81%D0%BA%D0%B8%D0%B9_%D1%80%D0%B0%D0%B9%D0%BE%D0%BD" TargetMode="External"/><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4.emf"/><Relationship Id="rId32" Type="http://schemas.openxmlformats.org/officeDocument/2006/relationships/image" Target="media/image12.emf"/><Relationship Id="rId5" Type="http://schemas.openxmlformats.org/officeDocument/2006/relationships/webSettings" Target="webSettings.xml"/><Relationship Id="rId15" Type="http://schemas.openxmlformats.org/officeDocument/2006/relationships/hyperlink" Target="https://ru.wikipedia.org/wiki/%D0%95%D0%BB%D0%B0%D0%B1%D1%83%D0%B6%D1%81%D0%BA%D0%B8%D0%B9_%D1%80%D0%B0%D0%B9%D0%BE%D0%BD" TargetMode="External"/><Relationship Id="rId23" Type="http://schemas.openxmlformats.org/officeDocument/2006/relationships/image" Target="media/image3.emf"/><Relationship Id="rId28" Type="http://schemas.openxmlformats.org/officeDocument/2006/relationships/image" Target="media/image8.emf"/><Relationship Id="rId10" Type="http://schemas.openxmlformats.org/officeDocument/2006/relationships/header" Target="header1.xml"/><Relationship Id="rId19" Type="http://schemas.openxmlformats.org/officeDocument/2006/relationships/hyperlink" Target="https://ru.wikipedia.org/wiki/%D0%9D%D0%BE%D0%B2%D0%BE%D1%88%D0%B5%D1%88%D0%BC%D0%B8%D0%BD%D1%81%D0%BA%D0%B8%D0%B9_%D1%80%D0%B0%D0%B9%D0%BE%D0%BD" TargetMode="External"/><Relationship Id="rId31"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 Id="rId22" Type="http://schemas.openxmlformats.org/officeDocument/2006/relationships/footer" Target="footer4.xml"/><Relationship Id="rId27" Type="http://schemas.openxmlformats.org/officeDocument/2006/relationships/image" Target="media/image7.emf"/><Relationship Id="rId30" Type="http://schemas.openxmlformats.org/officeDocument/2006/relationships/image" Target="media/image10.emf"/><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A5ABF5-290A-4AB7-B3F5-26A600483A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1011</TotalTime>
  <Pages>27</Pages>
  <Words>4857</Words>
  <Characters>27687</Characters>
  <Application>Microsoft Office Word</Application>
  <DocSecurity>0</DocSecurity>
  <Lines>230</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32480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1</cp:lastModifiedBy>
  <cp:revision>58</cp:revision>
  <cp:lastPrinted>2021-12-30T14:26:00Z</cp:lastPrinted>
  <dcterms:created xsi:type="dcterms:W3CDTF">2021-08-26T08:33:00Z</dcterms:created>
  <dcterms:modified xsi:type="dcterms:W3CDTF">2022-08-19T09:53:00Z</dcterms:modified>
</cp:coreProperties>
</file>